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CFF" w:rsidRPr="002F0CFF" w:rsidRDefault="002F0CFF" w:rsidP="002F0CFF">
      <w:pPr>
        <w:shd w:val="clear" w:color="auto" w:fill="FFFFFF"/>
        <w:spacing w:after="0" w:line="240" w:lineRule="auto"/>
        <w:jc w:val="center"/>
        <w:rPr>
          <w:rFonts w:ascii="Helvetica" w:eastAsia="Times New Roman" w:hAnsi="Helvetica" w:cs="Helvetica"/>
          <w:color w:val="333333"/>
          <w:sz w:val="24"/>
          <w:szCs w:val="24"/>
          <w:lang w:eastAsia="ru-RU"/>
        </w:rPr>
      </w:pPr>
      <w:r w:rsidRPr="002F0CFF">
        <w:rPr>
          <w:rFonts w:ascii="Helvetica" w:eastAsia="Times New Roman" w:hAnsi="Helvetica" w:cs="Helvetica"/>
          <w:b/>
          <w:bCs/>
          <w:color w:val="333333"/>
          <w:sz w:val="24"/>
          <w:szCs w:val="24"/>
          <w:lang w:eastAsia="ru-RU"/>
        </w:rPr>
        <w:t>Тема: Сфера духовной жизни</w:t>
      </w:r>
    </w:p>
    <w:p w:rsidR="002F0CFF" w:rsidRPr="002F0CFF" w:rsidRDefault="002F0CFF" w:rsidP="002F0CFF">
      <w:pPr>
        <w:shd w:val="clear" w:color="auto" w:fill="FFFFFF"/>
        <w:spacing w:after="0" w:line="240" w:lineRule="auto"/>
        <w:jc w:val="center"/>
        <w:rPr>
          <w:rFonts w:ascii="Helvetica" w:eastAsia="Times New Roman" w:hAnsi="Helvetica" w:cs="Helvetica"/>
          <w:color w:val="333333"/>
          <w:sz w:val="24"/>
          <w:szCs w:val="24"/>
          <w:lang w:eastAsia="ru-RU"/>
        </w:rPr>
      </w:pPr>
      <w:proofErr w:type="gramStart"/>
      <w:r w:rsidRPr="002F0CFF">
        <w:rPr>
          <w:rFonts w:ascii="Helvetica" w:eastAsia="Times New Roman" w:hAnsi="Helvetica" w:cs="Helvetica"/>
          <w:b/>
          <w:bCs/>
          <w:color w:val="333333"/>
          <w:sz w:val="24"/>
          <w:szCs w:val="24"/>
          <w:lang w:eastAsia="ru-RU"/>
        </w:rPr>
        <w:t>Урок:  Культура</w:t>
      </w:r>
      <w:proofErr w:type="gramEnd"/>
      <w:r w:rsidRPr="002F0CFF">
        <w:rPr>
          <w:rFonts w:ascii="Helvetica" w:eastAsia="Times New Roman" w:hAnsi="Helvetica" w:cs="Helvetica"/>
          <w:b/>
          <w:bCs/>
          <w:color w:val="333333"/>
          <w:sz w:val="24"/>
          <w:szCs w:val="24"/>
          <w:lang w:eastAsia="ru-RU"/>
        </w:rPr>
        <w:t xml:space="preserve"> личности и общества</w:t>
      </w:r>
    </w:p>
    <w:p w:rsidR="002F0CFF" w:rsidRPr="002F0CFF" w:rsidRDefault="002F0CFF" w:rsidP="002F0CFF">
      <w:pPr>
        <w:shd w:val="clear" w:color="auto" w:fill="FFFFFF"/>
        <w:spacing w:before="300" w:after="0" w:line="240" w:lineRule="auto"/>
        <w:rPr>
          <w:rFonts w:ascii="Helvetica" w:eastAsia="Times New Roman" w:hAnsi="Helvetica" w:cs="Helvetica"/>
          <w:color w:val="333333"/>
          <w:sz w:val="23"/>
          <w:szCs w:val="23"/>
          <w:lang w:eastAsia="ru-RU"/>
        </w:rPr>
      </w:pPr>
      <w:r w:rsidRPr="002F0CFF">
        <w:rPr>
          <w:rFonts w:ascii="Helvetica" w:eastAsia="Times New Roman" w:hAnsi="Helvetica" w:cs="Helvetica"/>
          <w:color w:val="333333"/>
          <w:sz w:val="23"/>
          <w:szCs w:val="23"/>
          <w:lang w:eastAsia="ru-RU"/>
        </w:rPr>
        <w:t> </w:t>
      </w:r>
    </w:p>
    <w:p w:rsidR="002F0CFF" w:rsidRPr="002F0CFF" w:rsidRDefault="002F0CFF" w:rsidP="002F0CFF">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4" w:anchor="mediaplayer" w:tooltip="Смотреть в видеоуроке" w:history="1">
        <w:r w:rsidRPr="002F0CFF">
          <w:rPr>
            <w:rFonts w:ascii="Helvetica" w:eastAsia="Times New Roman" w:hAnsi="Helvetica" w:cs="Helvetica"/>
            <w:color w:val="346BA2"/>
            <w:sz w:val="36"/>
            <w:szCs w:val="36"/>
            <w:u w:val="single"/>
            <w:lang w:eastAsia="ru-RU"/>
          </w:rPr>
          <w:t>1. Понятие «культура»</w:t>
        </w:r>
      </w:hyperlink>
    </w:p>
    <w:p w:rsidR="002F0CFF" w:rsidRPr="002F0CFF" w:rsidRDefault="002F0CFF" w:rsidP="002F0CFF">
      <w:pPr>
        <w:shd w:val="clear" w:color="auto" w:fill="FFFFFF"/>
        <w:spacing w:before="300" w:after="0" w:line="240" w:lineRule="auto"/>
        <w:rPr>
          <w:rFonts w:ascii="Helvetica" w:eastAsia="Times New Roman" w:hAnsi="Helvetica" w:cs="Helvetica"/>
          <w:color w:val="333333"/>
          <w:sz w:val="23"/>
          <w:szCs w:val="23"/>
          <w:lang w:eastAsia="ru-RU"/>
        </w:rPr>
      </w:pPr>
      <w:r w:rsidRPr="002F0CFF">
        <w:rPr>
          <w:rFonts w:ascii="Helvetica" w:eastAsia="Times New Roman" w:hAnsi="Helvetica" w:cs="Helvetica"/>
          <w:color w:val="333333"/>
          <w:sz w:val="23"/>
          <w:szCs w:val="23"/>
          <w:lang w:eastAsia="ru-RU"/>
        </w:rPr>
        <w:t>На прошлом занятии мы выяснили, что такое культура. </w:t>
      </w:r>
      <w:r w:rsidRPr="002F0CFF">
        <w:rPr>
          <w:rFonts w:ascii="Helvetica" w:eastAsia="Times New Roman" w:hAnsi="Helvetica" w:cs="Helvetica"/>
          <w:b/>
          <w:bCs/>
          <w:color w:val="333333"/>
          <w:sz w:val="23"/>
          <w:szCs w:val="23"/>
          <w:lang w:eastAsia="ru-RU"/>
        </w:rPr>
        <w:t>Культура</w:t>
      </w:r>
      <w:r w:rsidRPr="002F0CFF">
        <w:rPr>
          <w:rFonts w:ascii="Helvetica" w:eastAsia="Times New Roman" w:hAnsi="Helvetica" w:cs="Helvetica"/>
          <w:color w:val="333333"/>
          <w:sz w:val="23"/>
          <w:szCs w:val="23"/>
          <w:lang w:eastAsia="ru-RU"/>
        </w:rPr>
        <w:t> – это совокупность достижений человечества в области общественно-интеллектуальных и производственных отношений, то есть это всё, что создано руками человека. История культуры началась тогда, когда началась история человеческого общества. Современные учёные предлагают такую периодизацию истории культуры:</w:t>
      </w:r>
    </w:p>
    <w:p w:rsidR="002F0CFF" w:rsidRPr="002F0CFF" w:rsidRDefault="002F0CFF" w:rsidP="002F0CFF">
      <w:pPr>
        <w:shd w:val="clear" w:color="auto" w:fill="FFFFFF"/>
        <w:spacing w:before="300" w:after="0" w:line="240" w:lineRule="auto"/>
        <w:rPr>
          <w:rFonts w:ascii="Helvetica" w:eastAsia="Times New Roman" w:hAnsi="Helvetica" w:cs="Helvetica"/>
          <w:color w:val="333333"/>
          <w:sz w:val="23"/>
          <w:szCs w:val="23"/>
          <w:lang w:eastAsia="ru-RU"/>
        </w:rPr>
      </w:pPr>
      <w:r w:rsidRPr="002F0CFF">
        <w:rPr>
          <w:rFonts w:ascii="Helvetica" w:eastAsia="Times New Roman" w:hAnsi="Helvetica" w:cs="Helvetica"/>
          <w:color w:val="333333"/>
          <w:sz w:val="23"/>
          <w:szCs w:val="23"/>
          <w:lang w:eastAsia="ru-RU"/>
        </w:rPr>
        <w:t>а) 2 млн. лет – IV тыс. до н.э. – Первобытная эпоха (или эпоха первобытной культуры);</w:t>
      </w:r>
    </w:p>
    <w:p w:rsidR="002F0CFF" w:rsidRPr="002F0CFF" w:rsidRDefault="002F0CFF" w:rsidP="002F0CFF">
      <w:pPr>
        <w:shd w:val="clear" w:color="auto" w:fill="FFFFFF"/>
        <w:spacing w:before="300" w:after="0" w:line="240" w:lineRule="auto"/>
        <w:rPr>
          <w:rFonts w:ascii="Helvetica" w:eastAsia="Times New Roman" w:hAnsi="Helvetica" w:cs="Helvetica"/>
          <w:color w:val="333333"/>
          <w:sz w:val="23"/>
          <w:szCs w:val="23"/>
          <w:lang w:eastAsia="ru-RU"/>
        </w:rPr>
      </w:pPr>
      <w:r w:rsidRPr="002F0CFF">
        <w:rPr>
          <w:rFonts w:ascii="Helvetica" w:eastAsia="Times New Roman" w:hAnsi="Helvetica" w:cs="Helvetica"/>
          <w:color w:val="333333"/>
          <w:sz w:val="23"/>
          <w:szCs w:val="23"/>
          <w:lang w:eastAsia="ru-RU"/>
        </w:rPr>
        <w:t>б) III тыс. до н.э. – начало I тыс. до н.э. – Эпоха ранних цивилизаций;</w:t>
      </w:r>
    </w:p>
    <w:p w:rsidR="002F0CFF" w:rsidRPr="002F0CFF" w:rsidRDefault="002F0CFF" w:rsidP="002F0CFF">
      <w:pPr>
        <w:shd w:val="clear" w:color="auto" w:fill="FFFFFF"/>
        <w:spacing w:before="300" w:after="0" w:line="240" w:lineRule="auto"/>
        <w:rPr>
          <w:rFonts w:ascii="Helvetica" w:eastAsia="Times New Roman" w:hAnsi="Helvetica" w:cs="Helvetica"/>
          <w:color w:val="333333"/>
          <w:sz w:val="23"/>
          <w:szCs w:val="23"/>
          <w:lang w:eastAsia="ru-RU"/>
        </w:rPr>
      </w:pPr>
      <w:r w:rsidRPr="002F0CFF">
        <w:rPr>
          <w:rFonts w:ascii="Helvetica" w:eastAsia="Times New Roman" w:hAnsi="Helvetica" w:cs="Helvetica"/>
          <w:color w:val="333333"/>
          <w:sz w:val="23"/>
          <w:szCs w:val="23"/>
          <w:lang w:eastAsia="ru-RU"/>
        </w:rPr>
        <w:t>в) VIII в. до н.э. – конец V в. н.э. – Эпоха классических древних цивилизаций;</w:t>
      </w:r>
    </w:p>
    <w:p w:rsidR="002F0CFF" w:rsidRPr="002F0CFF" w:rsidRDefault="002F0CFF" w:rsidP="002F0CFF">
      <w:pPr>
        <w:shd w:val="clear" w:color="auto" w:fill="FFFFFF"/>
        <w:spacing w:before="300" w:after="0" w:line="240" w:lineRule="auto"/>
        <w:rPr>
          <w:rFonts w:ascii="Helvetica" w:eastAsia="Times New Roman" w:hAnsi="Helvetica" w:cs="Helvetica"/>
          <w:color w:val="333333"/>
          <w:sz w:val="23"/>
          <w:szCs w:val="23"/>
          <w:lang w:eastAsia="ru-RU"/>
        </w:rPr>
      </w:pPr>
      <w:r w:rsidRPr="002F0CFF">
        <w:rPr>
          <w:rFonts w:ascii="Helvetica" w:eastAsia="Times New Roman" w:hAnsi="Helvetica" w:cs="Helvetica"/>
          <w:color w:val="333333"/>
          <w:sz w:val="23"/>
          <w:szCs w:val="23"/>
          <w:lang w:eastAsia="ru-RU"/>
        </w:rPr>
        <w:t>г) Конец V – XVI вв. – Эпоха средневековых цивилизаций;</w:t>
      </w:r>
    </w:p>
    <w:p w:rsidR="002F0CFF" w:rsidRPr="002F0CFF" w:rsidRDefault="002F0CFF" w:rsidP="002F0CFF">
      <w:pPr>
        <w:shd w:val="clear" w:color="auto" w:fill="FFFFFF"/>
        <w:spacing w:before="300" w:after="0" w:line="240" w:lineRule="auto"/>
        <w:rPr>
          <w:rFonts w:ascii="Helvetica" w:eastAsia="Times New Roman" w:hAnsi="Helvetica" w:cs="Helvetica"/>
          <w:color w:val="333333"/>
          <w:sz w:val="23"/>
          <w:szCs w:val="23"/>
          <w:lang w:eastAsia="ru-RU"/>
        </w:rPr>
      </w:pPr>
      <w:r w:rsidRPr="002F0CFF">
        <w:rPr>
          <w:rFonts w:ascii="Helvetica" w:eastAsia="Times New Roman" w:hAnsi="Helvetica" w:cs="Helvetica"/>
          <w:color w:val="333333"/>
          <w:sz w:val="23"/>
          <w:szCs w:val="23"/>
          <w:lang w:eastAsia="ru-RU"/>
        </w:rPr>
        <w:t>д) XVII в. – 1918 г. – Новое время;</w:t>
      </w:r>
    </w:p>
    <w:p w:rsidR="002F0CFF" w:rsidRPr="002F0CFF" w:rsidRDefault="002F0CFF" w:rsidP="002F0CFF">
      <w:pPr>
        <w:shd w:val="clear" w:color="auto" w:fill="FFFFFF"/>
        <w:spacing w:before="300" w:after="0" w:line="240" w:lineRule="auto"/>
        <w:rPr>
          <w:rFonts w:ascii="Helvetica" w:eastAsia="Times New Roman" w:hAnsi="Helvetica" w:cs="Helvetica"/>
          <w:color w:val="333333"/>
          <w:sz w:val="23"/>
          <w:szCs w:val="23"/>
          <w:lang w:eastAsia="ru-RU"/>
        </w:rPr>
      </w:pPr>
      <w:r w:rsidRPr="002F0CFF">
        <w:rPr>
          <w:rFonts w:ascii="Helvetica" w:eastAsia="Times New Roman" w:hAnsi="Helvetica" w:cs="Helvetica"/>
          <w:color w:val="333333"/>
          <w:sz w:val="23"/>
          <w:szCs w:val="23"/>
          <w:lang w:eastAsia="ru-RU"/>
        </w:rPr>
        <w:t>е) 1919 г. – начало 1990-х гг. – Новейшее время.</w:t>
      </w:r>
    </w:p>
    <w:p w:rsidR="002F0CFF" w:rsidRPr="002F0CFF" w:rsidRDefault="002F0CFF" w:rsidP="002F0CFF">
      <w:pPr>
        <w:shd w:val="clear" w:color="auto" w:fill="FFFFFF"/>
        <w:spacing w:before="300" w:after="0" w:line="240" w:lineRule="auto"/>
        <w:rPr>
          <w:rFonts w:ascii="Helvetica" w:eastAsia="Times New Roman" w:hAnsi="Helvetica" w:cs="Helvetica"/>
          <w:color w:val="333333"/>
          <w:sz w:val="23"/>
          <w:szCs w:val="23"/>
          <w:lang w:eastAsia="ru-RU"/>
        </w:rPr>
      </w:pPr>
      <w:r w:rsidRPr="002F0CFF">
        <w:rPr>
          <w:rFonts w:ascii="Helvetica" w:eastAsia="Times New Roman" w:hAnsi="Helvetica" w:cs="Helvetica"/>
          <w:color w:val="333333"/>
          <w:sz w:val="23"/>
          <w:szCs w:val="23"/>
          <w:lang w:eastAsia="ru-RU"/>
        </w:rPr>
        <w:t>С древних времён замечено: делая какие-то необходимые человеку вещи, он создавал не только произведения искусства и утилитарные предметы, но и совершенствовался сам, повышалось его эстетическое восприятие того, что он делает, над чем работает.</w:t>
      </w:r>
    </w:p>
    <w:p w:rsidR="002F0CFF" w:rsidRPr="002F0CFF" w:rsidRDefault="002F0CFF" w:rsidP="002F0CFF">
      <w:pPr>
        <w:shd w:val="clear" w:color="auto" w:fill="FFFFFF"/>
        <w:spacing w:before="300" w:after="0" w:line="240" w:lineRule="auto"/>
        <w:rPr>
          <w:rFonts w:ascii="Helvetica" w:eastAsia="Times New Roman" w:hAnsi="Helvetica" w:cs="Helvetica"/>
          <w:color w:val="333333"/>
          <w:sz w:val="23"/>
          <w:szCs w:val="23"/>
          <w:lang w:eastAsia="ru-RU"/>
        </w:rPr>
      </w:pPr>
      <w:r w:rsidRPr="002F0CFF">
        <w:rPr>
          <w:rFonts w:ascii="Helvetica" w:eastAsia="Times New Roman" w:hAnsi="Helvetica" w:cs="Helvetica"/>
          <w:color w:val="333333"/>
          <w:sz w:val="23"/>
          <w:szCs w:val="23"/>
          <w:lang w:eastAsia="ru-RU"/>
        </w:rPr>
        <w:t> </w:t>
      </w:r>
    </w:p>
    <w:p w:rsidR="002F0CFF" w:rsidRPr="002F0CFF" w:rsidRDefault="002F0CFF" w:rsidP="002F0CFF">
      <w:pPr>
        <w:shd w:val="clear" w:color="auto" w:fill="FFFFFF"/>
        <w:spacing w:before="300" w:after="0" w:line="240" w:lineRule="auto"/>
        <w:rPr>
          <w:rFonts w:ascii="Helvetica" w:eastAsia="Times New Roman" w:hAnsi="Helvetica" w:cs="Helvetica"/>
          <w:color w:val="333333"/>
          <w:sz w:val="23"/>
          <w:szCs w:val="23"/>
          <w:lang w:eastAsia="ru-RU"/>
        </w:rPr>
      </w:pPr>
      <w:r w:rsidRPr="002F0CFF">
        <w:rPr>
          <w:rFonts w:ascii="Helvetica" w:eastAsia="Times New Roman" w:hAnsi="Helvetica" w:cs="Helvetica"/>
          <w:noProof/>
          <w:color w:val="346BA2"/>
          <w:sz w:val="23"/>
          <w:szCs w:val="23"/>
          <w:lang w:eastAsia="ru-RU"/>
        </w:rPr>
        <w:drawing>
          <wp:inline distT="0" distB="0" distL="0" distR="0" wp14:anchorId="30BF718A" wp14:editId="787D72D8">
            <wp:extent cx="3381375" cy="2514600"/>
            <wp:effectExtent l="0" t="0" r="9525" b="0"/>
            <wp:docPr id="6" name="Рисунок 6" descr="Древние орудия труд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ревние орудия труда">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1375" cy="2514600"/>
                    </a:xfrm>
                    <a:prstGeom prst="rect">
                      <a:avLst/>
                    </a:prstGeom>
                    <a:noFill/>
                    <a:ln>
                      <a:noFill/>
                    </a:ln>
                  </pic:spPr>
                </pic:pic>
              </a:graphicData>
            </a:graphic>
          </wp:inline>
        </w:drawing>
      </w:r>
    </w:p>
    <w:p w:rsidR="002F0CFF" w:rsidRPr="002F0CFF" w:rsidRDefault="002F0CFF" w:rsidP="002F0CFF">
      <w:pPr>
        <w:shd w:val="clear" w:color="auto" w:fill="FFFFFF"/>
        <w:spacing w:before="300" w:after="0" w:line="240" w:lineRule="auto"/>
        <w:rPr>
          <w:rFonts w:ascii="Helvetica" w:eastAsia="Times New Roman" w:hAnsi="Helvetica" w:cs="Helvetica"/>
          <w:color w:val="333333"/>
          <w:sz w:val="23"/>
          <w:szCs w:val="23"/>
          <w:lang w:eastAsia="ru-RU"/>
        </w:rPr>
      </w:pPr>
      <w:r w:rsidRPr="002F0CFF">
        <w:rPr>
          <w:rFonts w:ascii="Helvetica" w:eastAsia="Times New Roman" w:hAnsi="Helvetica" w:cs="Helvetica"/>
          <w:color w:val="333333"/>
          <w:sz w:val="23"/>
          <w:szCs w:val="23"/>
          <w:lang w:eastAsia="ru-RU"/>
        </w:rPr>
        <w:t>Рис. 1. Древние орудия труда (</w:t>
      </w:r>
      <w:hyperlink r:id="rId7" w:history="1">
        <w:r w:rsidRPr="002F0CFF">
          <w:rPr>
            <w:rFonts w:ascii="Helvetica" w:eastAsia="Times New Roman" w:hAnsi="Helvetica" w:cs="Helvetica"/>
            <w:color w:val="346BA2"/>
            <w:sz w:val="23"/>
            <w:szCs w:val="23"/>
            <w:u w:val="single"/>
            <w:lang w:eastAsia="ru-RU"/>
          </w:rPr>
          <w:t>Источник</w:t>
        </w:r>
      </w:hyperlink>
      <w:r w:rsidRPr="002F0CFF">
        <w:rPr>
          <w:rFonts w:ascii="Helvetica" w:eastAsia="Times New Roman" w:hAnsi="Helvetica" w:cs="Helvetica"/>
          <w:color w:val="333333"/>
          <w:sz w:val="23"/>
          <w:szCs w:val="23"/>
          <w:lang w:eastAsia="ru-RU"/>
        </w:rPr>
        <w:t>)</w:t>
      </w:r>
    </w:p>
    <w:p w:rsidR="002F0CFF" w:rsidRPr="002F0CFF" w:rsidRDefault="002F0CFF" w:rsidP="002F0CFF">
      <w:pPr>
        <w:shd w:val="clear" w:color="auto" w:fill="FFFFFF"/>
        <w:spacing w:before="300" w:after="0" w:line="240" w:lineRule="auto"/>
        <w:rPr>
          <w:rFonts w:ascii="Helvetica" w:eastAsia="Times New Roman" w:hAnsi="Helvetica" w:cs="Helvetica"/>
          <w:color w:val="333333"/>
          <w:sz w:val="23"/>
          <w:szCs w:val="23"/>
          <w:lang w:eastAsia="ru-RU"/>
        </w:rPr>
      </w:pPr>
      <w:r w:rsidRPr="002F0CFF">
        <w:rPr>
          <w:rFonts w:ascii="Helvetica" w:eastAsia="Times New Roman" w:hAnsi="Helvetica" w:cs="Helvetica"/>
          <w:color w:val="333333"/>
          <w:sz w:val="23"/>
          <w:szCs w:val="23"/>
          <w:lang w:eastAsia="ru-RU"/>
        </w:rPr>
        <w:t>Именно поэтому вначале появились простейшие горшки, сделанные из керамики.</w:t>
      </w:r>
    </w:p>
    <w:p w:rsidR="002F0CFF" w:rsidRPr="002F0CFF" w:rsidRDefault="002F0CFF" w:rsidP="002F0CFF">
      <w:pPr>
        <w:shd w:val="clear" w:color="auto" w:fill="FFFFFF"/>
        <w:spacing w:before="300" w:after="0" w:line="240" w:lineRule="auto"/>
        <w:rPr>
          <w:rFonts w:ascii="Helvetica" w:eastAsia="Times New Roman" w:hAnsi="Helvetica" w:cs="Helvetica"/>
          <w:color w:val="333333"/>
          <w:sz w:val="23"/>
          <w:szCs w:val="23"/>
          <w:lang w:eastAsia="ru-RU"/>
        </w:rPr>
      </w:pPr>
      <w:r w:rsidRPr="002F0CFF">
        <w:rPr>
          <w:rFonts w:ascii="Helvetica" w:eastAsia="Times New Roman" w:hAnsi="Helvetica" w:cs="Helvetica"/>
          <w:noProof/>
          <w:color w:val="346BA2"/>
          <w:sz w:val="23"/>
          <w:szCs w:val="23"/>
          <w:lang w:eastAsia="ru-RU"/>
        </w:rPr>
        <w:lastRenderedPageBreak/>
        <w:drawing>
          <wp:inline distT="0" distB="0" distL="0" distR="0" wp14:anchorId="3B738071" wp14:editId="24A73D30">
            <wp:extent cx="2266950" cy="2200275"/>
            <wp:effectExtent l="0" t="0" r="0" b="9525"/>
            <wp:docPr id="7" name="Рисунок 7" descr="Керамический горшок">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ерамический горшок">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2200275"/>
                    </a:xfrm>
                    <a:prstGeom prst="rect">
                      <a:avLst/>
                    </a:prstGeom>
                    <a:noFill/>
                    <a:ln>
                      <a:noFill/>
                    </a:ln>
                  </pic:spPr>
                </pic:pic>
              </a:graphicData>
            </a:graphic>
          </wp:inline>
        </w:drawing>
      </w:r>
    </w:p>
    <w:p w:rsidR="002F0CFF" w:rsidRPr="002F0CFF" w:rsidRDefault="002F0CFF" w:rsidP="002F0CFF">
      <w:pPr>
        <w:shd w:val="clear" w:color="auto" w:fill="FFFFFF"/>
        <w:spacing w:before="300" w:after="0" w:line="240" w:lineRule="auto"/>
        <w:rPr>
          <w:rFonts w:ascii="Helvetica" w:eastAsia="Times New Roman" w:hAnsi="Helvetica" w:cs="Helvetica"/>
          <w:color w:val="333333"/>
          <w:sz w:val="23"/>
          <w:szCs w:val="23"/>
          <w:lang w:eastAsia="ru-RU"/>
        </w:rPr>
      </w:pPr>
      <w:r w:rsidRPr="002F0CFF">
        <w:rPr>
          <w:rFonts w:ascii="Helvetica" w:eastAsia="Times New Roman" w:hAnsi="Helvetica" w:cs="Helvetica"/>
          <w:color w:val="333333"/>
          <w:sz w:val="23"/>
          <w:szCs w:val="23"/>
          <w:lang w:eastAsia="ru-RU"/>
        </w:rPr>
        <w:t>Рис. 2. Керамический горшок (</w:t>
      </w:r>
      <w:hyperlink r:id="rId10" w:history="1">
        <w:r w:rsidRPr="002F0CFF">
          <w:rPr>
            <w:rFonts w:ascii="Helvetica" w:eastAsia="Times New Roman" w:hAnsi="Helvetica" w:cs="Helvetica"/>
            <w:color w:val="346BA2"/>
            <w:sz w:val="23"/>
            <w:szCs w:val="23"/>
            <w:u w:val="single"/>
            <w:lang w:eastAsia="ru-RU"/>
          </w:rPr>
          <w:t>Источник</w:t>
        </w:r>
      </w:hyperlink>
      <w:r w:rsidRPr="002F0CFF">
        <w:rPr>
          <w:rFonts w:ascii="Helvetica" w:eastAsia="Times New Roman" w:hAnsi="Helvetica" w:cs="Helvetica"/>
          <w:color w:val="333333"/>
          <w:sz w:val="23"/>
          <w:szCs w:val="23"/>
          <w:lang w:eastAsia="ru-RU"/>
        </w:rPr>
        <w:t>)</w:t>
      </w:r>
    </w:p>
    <w:p w:rsidR="002F0CFF" w:rsidRPr="002F0CFF" w:rsidRDefault="002F0CFF" w:rsidP="002F0CFF">
      <w:pPr>
        <w:shd w:val="clear" w:color="auto" w:fill="FFFFFF"/>
        <w:spacing w:before="300" w:after="0" w:line="240" w:lineRule="auto"/>
        <w:rPr>
          <w:rFonts w:ascii="Helvetica" w:eastAsia="Times New Roman" w:hAnsi="Helvetica" w:cs="Helvetica"/>
          <w:color w:val="333333"/>
          <w:sz w:val="23"/>
          <w:szCs w:val="23"/>
          <w:lang w:eastAsia="ru-RU"/>
        </w:rPr>
      </w:pPr>
      <w:r w:rsidRPr="002F0CFF">
        <w:rPr>
          <w:rFonts w:ascii="Helvetica" w:eastAsia="Times New Roman" w:hAnsi="Helvetica" w:cs="Helvetica"/>
          <w:color w:val="333333"/>
          <w:sz w:val="23"/>
          <w:szCs w:val="23"/>
          <w:lang w:eastAsia="ru-RU"/>
        </w:rPr>
        <w:t> </w:t>
      </w:r>
    </w:p>
    <w:p w:rsidR="002F0CFF" w:rsidRPr="002F0CFF" w:rsidRDefault="002F0CFF" w:rsidP="002F0CFF">
      <w:pPr>
        <w:shd w:val="clear" w:color="auto" w:fill="FFFFFF"/>
        <w:spacing w:before="300" w:after="0" w:line="240" w:lineRule="auto"/>
        <w:rPr>
          <w:rFonts w:ascii="Helvetica" w:eastAsia="Times New Roman" w:hAnsi="Helvetica" w:cs="Helvetica"/>
          <w:color w:val="333333"/>
          <w:sz w:val="23"/>
          <w:szCs w:val="23"/>
          <w:lang w:eastAsia="ru-RU"/>
        </w:rPr>
      </w:pPr>
      <w:r w:rsidRPr="002F0CFF">
        <w:rPr>
          <w:rFonts w:ascii="Helvetica" w:eastAsia="Times New Roman" w:hAnsi="Helvetica" w:cs="Helvetica"/>
          <w:color w:val="333333"/>
          <w:sz w:val="23"/>
          <w:szCs w:val="23"/>
          <w:lang w:eastAsia="ru-RU"/>
        </w:rPr>
        <w:t> </w:t>
      </w:r>
      <w:r w:rsidRPr="002F0CFF">
        <w:rPr>
          <w:rFonts w:ascii="Helvetica" w:eastAsia="Times New Roman" w:hAnsi="Helvetica" w:cs="Helvetica"/>
          <w:noProof/>
          <w:color w:val="346BA2"/>
          <w:sz w:val="23"/>
          <w:szCs w:val="23"/>
          <w:lang w:eastAsia="ru-RU"/>
        </w:rPr>
        <w:drawing>
          <wp:inline distT="0" distB="0" distL="0" distR="0" wp14:anchorId="59134990" wp14:editId="645150E0">
            <wp:extent cx="2562225" cy="3429000"/>
            <wp:effectExtent l="0" t="0" r="9525" b="0"/>
            <wp:docPr id="8" name="Рисунок 8" descr="Древнегреческая амфора">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Древнегреческая амфора">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2225" cy="3429000"/>
                    </a:xfrm>
                    <a:prstGeom prst="rect">
                      <a:avLst/>
                    </a:prstGeom>
                    <a:noFill/>
                    <a:ln>
                      <a:noFill/>
                    </a:ln>
                  </pic:spPr>
                </pic:pic>
              </a:graphicData>
            </a:graphic>
          </wp:inline>
        </w:drawing>
      </w:r>
    </w:p>
    <w:p w:rsidR="002F0CFF" w:rsidRPr="002F0CFF" w:rsidRDefault="002F0CFF" w:rsidP="002F0CFF">
      <w:pPr>
        <w:shd w:val="clear" w:color="auto" w:fill="FFFFFF"/>
        <w:spacing w:before="300" w:after="0" w:line="240" w:lineRule="auto"/>
        <w:rPr>
          <w:rFonts w:ascii="Helvetica" w:eastAsia="Times New Roman" w:hAnsi="Helvetica" w:cs="Helvetica"/>
          <w:color w:val="333333"/>
          <w:sz w:val="23"/>
          <w:szCs w:val="23"/>
          <w:lang w:eastAsia="ru-RU"/>
        </w:rPr>
      </w:pPr>
      <w:r w:rsidRPr="002F0CFF">
        <w:rPr>
          <w:rFonts w:ascii="Helvetica" w:eastAsia="Times New Roman" w:hAnsi="Helvetica" w:cs="Helvetica"/>
          <w:color w:val="333333"/>
          <w:sz w:val="23"/>
          <w:szCs w:val="23"/>
          <w:lang w:eastAsia="ru-RU"/>
        </w:rPr>
        <w:t>Рис. 3.  Древнегреческая амфора (</w:t>
      </w:r>
      <w:hyperlink r:id="rId13" w:history="1">
        <w:r w:rsidRPr="002F0CFF">
          <w:rPr>
            <w:rFonts w:ascii="Helvetica" w:eastAsia="Times New Roman" w:hAnsi="Helvetica" w:cs="Helvetica"/>
            <w:color w:val="346BA2"/>
            <w:sz w:val="23"/>
            <w:szCs w:val="23"/>
            <w:u w:val="single"/>
            <w:lang w:eastAsia="ru-RU"/>
          </w:rPr>
          <w:t>Источник</w:t>
        </w:r>
      </w:hyperlink>
      <w:r w:rsidRPr="002F0CFF">
        <w:rPr>
          <w:rFonts w:ascii="Helvetica" w:eastAsia="Times New Roman" w:hAnsi="Helvetica" w:cs="Helvetica"/>
          <w:color w:val="333333"/>
          <w:sz w:val="23"/>
          <w:szCs w:val="23"/>
          <w:lang w:eastAsia="ru-RU"/>
        </w:rPr>
        <w:t>)</w:t>
      </w:r>
    </w:p>
    <w:p w:rsidR="002F0CFF" w:rsidRPr="002F0CFF" w:rsidRDefault="002F0CFF" w:rsidP="002F0CFF">
      <w:pPr>
        <w:shd w:val="clear" w:color="auto" w:fill="FFFFFF"/>
        <w:spacing w:before="300" w:after="0" w:line="240" w:lineRule="auto"/>
        <w:rPr>
          <w:rFonts w:ascii="Helvetica" w:eastAsia="Times New Roman" w:hAnsi="Helvetica" w:cs="Helvetica"/>
          <w:color w:val="333333"/>
          <w:sz w:val="23"/>
          <w:szCs w:val="23"/>
          <w:lang w:eastAsia="ru-RU"/>
        </w:rPr>
      </w:pPr>
      <w:r w:rsidRPr="002F0CFF">
        <w:rPr>
          <w:rFonts w:ascii="Helvetica" w:eastAsia="Times New Roman" w:hAnsi="Helvetica" w:cs="Helvetica"/>
          <w:color w:val="333333"/>
          <w:sz w:val="23"/>
          <w:szCs w:val="23"/>
          <w:lang w:eastAsia="ru-RU"/>
        </w:rPr>
        <w:t>Но с течением времени люди захотели их украшать.</w:t>
      </w:r>
    </w:p>
    <w:p w:rsidR="002F0CFF" w:rsidRPr="002F0CFF" w:rsidRDefault="002F0CFF" w:rsidP="002F0CFF">
      <w:pPr>
        <w:shd w:val="clear" w:color="auto" w:fill="FFFFFF"/>
        <w:spacing w:before="300" w:after="0" w:line="240" w:lineRule="auto"/>
        <w:rPr>
          <w:rFonts w:ascii="Helvetica" w:eastAsia="Times New Roman" w:hAnsi="Helvetica" w:cs="Helvetica"/>
          <w:color w:val="333333"/>
          <w:sz w:val="23"/>
          <w:szCs w:val="23"/>
          <w:lang w:eastAsia="ru-RU"/>
        </w:rPr>
      </w:pPr>
      <w:r w:rsidRPr="002F0CFF">
        <w:rPr>
          <w:rFonts w:ascii="Helvetica" w:eastAsia="Times New Roman" w:hAnsi="Helvetica" w:cs="Helvetica"/>
          <w:color w:val="333333"/>
          <w:sz w:val="23"/>
          <w:szCs w:val="23"/>
          <w:lang w:eastAsia="ru-RU"/>
        </w:rPr>
        <w:t>И хотя украшения на утилитарной посуде, по сути, не нужны (ведь в любой момент она может разбиться), но человек, совершенствуя окружающий мир, совершенствуется сам.</w:t>
      </w:r>
    </w:p>
    <w:p w:rsidR="002F0CFF" w:rsidRPr="002F0CFF" w:rsidRDefault="002F0CFF" w:rsidP="002F0CFF">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14" w:anchor="mediaplayer" w:tooltip="Смотреть в видеоуроке" w:history="1">
        <w:r w:rsidRPr="002F0CFF">
          <w:rPr>
            <w:rFonts w:ascii="Helvetica" w:eastAsia="Times New Roman" w:hAnsi="Helvetica" w:cs="Helvetica"/>
            <w:color w:val="346BA2"/>
            <w:sz w:val="36"/>
            <w:szCs w:val="36"/>
            <w:u w:val="single"/>
            <w:lang w:eastAsia="ru-RU"/>
          </w:rPr>
          <w:t>2. Причины развития культуры</w:t>
        </w:r>
      </w:hyperlink>
    </w:p>
    <w:p w:rsidR="002F0CFF" w:rsidRPr="002F0CFF" w:rsidRDefault="002F0CFF" w:rsidP="002F0CFF">
      <w:pPr>
        <w:shd w:val="clear" w:color="auto" w:fill="FFFFFF"/>
        <w:spacing w:before="300" w:after="0" w:line="240" w:lineRule="auto"/>
        <w:rPr>
          <w:rFonts w:ascii="Helvetica" w:eastAsia="Times New Roman" w:hAnsi="Helvetica" w:cs="Helvetica"/>
          <w:color w:val="333333"/>
          <w:sz w:val="23"/>
          <w:szCs w:val="23"/>
          <w:lang w:eastAsia="ru-RU"/>
        </w:rPr>
      </w:pPr>
      <w:r w:rsidRPr="002F0CFF">
        <w:rPr>
          <w:rFonts w:ascii="Helvetica" w:eastAsia="Times New Roman" w:hAnsi="Helvetica" w:cs="Helvetica"/>
          <w:b/>
          <w:bCs/>
          <w:color w:val="333333"/>
          <w:sz w:val="23"/>
          <w:szCs w:val="23"/>
          <w:lang w:eastAsia="ru-RU"/>
        </w:rPr>
        <w:t>Трудолюбие и усердие </w:t>
      </w:r>
      <w:r w:rsidRPr="002F0CFF">
        <w:rPr>
          <w:rFonts w:ascii="Helvetica" w:eastAsia="Times New Roman" w:hAnsi="Helvetica" w:cs="Helvetica"/>
          <w:color w:val="333333"/>
          <w:sz w:val="23"/>
          <w:szCs w:val="23"/>
          <w:lang w:eastAsia="ru-RU"/>
        </w:rPr>
        <w:t xml:space="preserve">– это, пожалуй, лучший способ достижения высококультурного состояния каждого из нас.  Это очень сложный путь. Для того чтобы стать человеком, по-настоящему понимающим искусство, стать человеком культурным, нужно проделать очень серьёзную работу над собой. Необходимо </w:t>
      </w:r>
      <w:r w:rsidRPr="002F0CFF">
        <w:rPr>
          <w:rFonts w:ascii="Helvetica" w:eastAsia="Times New Roman" w:hAnsi="Helvetica" w:cs="Helvetica"/>
          <w:color w:val="333333"/>
          <w:sz w:val="23"/>
          <w:szCs w:val="23"/>
          <w:lang w:eastAsia="ru-RU"/>
        </w:rPr>
        <w:lastRenderedPageBreak/>
        <w:t>работать каждый день, бороться с собственной ленью, а это не всегда так просто и, честно говоря, интересно.</w:t>
      </w:r>
    </w:p>
    <w:p w:rsidR="002F0CFF" w:rsidRPr="002F0CFF" w:rsidRDefault="002F0CFF" w:rsidP="002F0CFF">
      <w:pPr>
        <w:shd w:val="clear" w:color="auto" w:fill="FFFFFF"/>
        <w:spacing w:before="300" w:after="0" w:line="240" w:lineRule="auto"/>
        <w:rPr>
          <w:rFonts w:ascii="Helvetica" w:eastAsia="Times New Roman" w:hAnsi="Helvetica" w:cs="Helvetica"/>
          <w:color w:val="333333"/>
          <w:sz w:val="23"/>
          <w:szCs w:val="23"/>
          <w:lang w:eastAsia="ru-RU"/>
        </w:rPr>
      </w:pPr>
      <w:r w:rsidRPr="002F0CFF">
        <w:rPr>
          <w:rFonts w:ascii="Helvetica" w:eastAsia="Times New Roman" w:hAnsi="Helvetica" w:cs="Helvetica"/>
          <w:noProof/>
          <w:color w:val="346BA2"/>
          <w:sz w:val="23"/>
          <w:szCs w:val="23"/>
          <w:lang w:eastAsia="ru-RU"/>
        </w:rPr>
        <w:drawing>
          <wp:inline distT="0" distB="0" distL="0" distR="0" wp14:anchorId="53FA0356" wp14:editId="5D0A156B">
            <wp:extent cx="2543175" cy="2447925"/>
            <wp:effectExtent l="0" t="0" r="9525" b="9525"/>
            <wp:docPr id="9" name="Рисунок 9" descr="Праздный человек">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аздный человек">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3175" cy="2447925"/>
                    </a:xfrm>
                    <a:prstGeom prst="rect">
                      <a:avLst/>
                    </a:prstGeom>
                    <a:noFill/>
                    <a:ln>
                      <a:noFill/>
                    </a:ln>
                  </pic:spPr>
                </pic:pic>
              </a:graphicData>
            </a:graphic>
          </wp:inline>
        </w:drawing>
      </w:r>
    </w:p>
    <w:p w:rsidR="002F0CFF" w:rsidRPr="002F0CFF" w:rsidRDefault="002F0CFF" w:rsidP="002F0CFF">
      <w:pPr>
        <w:shd w:val="clear" w:color="auto" w:fill="FFFFFF"/>
        <w:spacing w:before="300" w:after="0" w:line="240" w:lineRule="auto"/>
        <w:rPr>
          <w:rFonts w:ascii="Helvetica" w:eastAsia="Times New Roman" w:hAnsi="Helvetica" w:cs="Helvetica"/>
          <w:color w:val="333333"/>
          <w:sz w:val="23"/>
          <w:szCs w:val="23"/>
          <w:lang w:eastAsia="ru-RU"/>
        </w:rPr>
      </w:pPr>
      <w:r w:rsidRPr="002F0CFF">
        <w:rPr>
          <w:rFonts w:ascii="Helvetica" w:eastAsia="Times New Roman" w:hAnsi="Helvetica" w:cs="Helvetica"/>
          <w:color w:val="333333"/>
          <w:sz w:val="23"/>
          <w:szCs w:val="23"/>
          <w:lang w:eastAsia="ru-RU"/>
        </w:rPr>
        <w:t>Рис. 4. Праздный человек (</w:t>
      </w:r>
      <w:hyperlink r:id="rId17" w:history="1">
        <w:r w:rsidRPr="002F0CFF">
          <w:rPr>
            <w:rFonts w:ascii="Helvetica" w:eastAsia="Times New Roman" w:hAnsi="Helvetica" w:cs="Helvetica"/>
            <w:color w:val="346BA2"/>
            <w:sz w:val="23"/>
            <w:szCs w:val="23"/>
            <w:u w:val="single"/>
            <w:lang w:eastAsia="ru-RU"/>
          </w:rPr>
          <w:t>Источник</w:t>
        </w:r>
      </w:hyperlink>
      <w:r w:rsidRPr="002F0CFF">
        <w:rPr>
          <w:rFonts w:ascii="Helvetica" w:eastAsia="Times New Roman" w:hAnsi="Helvetica" w:cs="Helvetica"/>
          <w:color w:val="333333"/>
          <w:sz w:val="23"/>
          <w:szCs w:val="23"/>
          <w:lang w:eastAsia="ru-RU"/>
        </w:rPr>
        <w:t>)</w:t>
      </w:r>
    </w:p>
    <w:p w:rsidR="002F0CFF" w:rsidRPr="002F0CFF" w:rsidRDefault="002F0CFF" w:rsidP="002F0CFF">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18" w:anchor="mediaplayer" w:tooltip="Смотреть в видеоуроке" w:history="1">
        <w:r w:rsidRPr="002F0CFF">
          <w:rPr>
            <w:rFonts w:ascii="Helvetica" w:eastAsia="Times New Roman" w:hAnsi="Helvetica" w:cs="Helvetica"/>
            <w:color w:val="346BA2"/>
            <w:sz w:val="36"/>
            <w:szCs w:val="36"/>
            <w:u w:val="single"/>
            <w:lang w:eastAsia="ru-RU"/>
          </w:rPr>
          <w:t>3. Качества культурного человека</w:t>
        </w:r>
      </w:hyperlink>
    </w:p>
    <w:p w:rsidR="002F0CFF" w:rsidRPr="002F0CFF" w:rsidRDefault="002F0CFF" w:rsidP="002F0CFF">
      <w:pPr>
        <w:shd w:val="clear" w:color="auto" w:fill="FFFFFF"/>
        <w:spacing w:before="300" w:after="0" w:line="240" w:lineRule="auto"/>
        <w:rPr>
          <w:rFonts w:ascii="Helvetica" w:eastAsia="Times New Roman" w:hAnsi="Helvetica" w:cs="Helvetica"/>
          <w:color w:val="333333"/>
          <w:sz w:val="23"/>
          <w:szCs w:val="23"/>
          <w:lang w:eastAsia="ru-RU"/>
        </w:rPr>
      </w:pPr>
      <w:r w:rsidRPr="002F0CFF">
        <w:rPr>
          <w:rFonts w:ascii="Helvetica" w:eastAsia="Times New Roman" w:hAnsi="Helvetica" w:cs="Helvetica"/>
          <w:color w:val="333333"/>
          <w:sz w:val="23"/>
          <w:szCs w:val="23"/>
          <w:lang w:eastAsia="ru-RU"/>
        </w:rPr>
        <w:t>Именно поэтому в истории человечества всегда находились желающие как-то достичь конечного результата более коротким путём. У вас в учебнике приведён интересный пример того, как один римский богач купил себе несколько образованных рабов, подсказывавших ему во время официальных приёмов, церемоний или званых обедов стихи, которые этот богач рассказывал своим гостям. Он хотел прослыть образованным человеком. Но его, в таком случае, нельзя считать культурным человеком. По-настоящему культурный человек знает стихотворение сам. И, самое главное, этот человек не пытается выдать желаемое за действительное. Некоторые люди пытаются достичь высококультурного состояния путём простого накопительства. К примеру, человек собирает произведения искусства, окружает себя прекрасным и считает себя тонким ценителем и по-настоящему культурным человеком. Иногда это так, но зачастую коллекции, собранные непрофессионалами, собранные сумбурно, без всякой последовательности, вряд ли могут свидетельствовать о культурности данного человека. Вообще, </w:t>
      </w:r>
      <w:r w:rsidRPr="002F0CFF">
        <w:rPr>
          <w:rFonts w:ascii="Helvetica" w:eastAsia="Times New Roman" w:hAnsi="Helvetica" w:cs="Helvetica"/>
          <w:b/>
          <w:bCs/>
          <w:color w:val="333333"/>
          <w:sz w:val="23"/>
          <w:szCs w:val="23"/>
          <w:lang w:eastAsia="ru-RU"/>
        </w:rPr>
        <w:t>понятие культуры</w:t>
      </w:r>
      <w:r w:rsidRPr="002F0CFF">
        <w:rPr>
          <w:rFonts w:ascii="Helvetica" w:eastAsia="Times New Roman" w:hAnsi="Helvetica" w:cs="Helvetica"/>
          <w:color w:val="333333"/>
          <w:sz w:val="23"/>
          <w:szCs w:val="23"/>
          <w:lang w:eastAsia="ru-RU"/>
        </w:rPr>
        <w:t> – это скорее </w:t>
      </w:r>
      <w:r w:rsidRPr="002F0CFF">
        <w:rPr>
          <w:rFonts w:ascii="Helvetica" w:eastAsia="Times New Roman" w:hAnsi="Helvetica" w:cs="Helvetica"/>
          <w:b/>
          <w:bCs/>
          <w:color w:val="333333"/>
          <w:sz w:val="23"/>
          <w:szCs w:val="23"/>
          <w:lang w:eastAsia="ru-RU"/>
        </w:rPr>
        <w:t>понятие внутреннее</w:t>
      </w:r>
      <w:r w:rsidRPr="002F0CFF">
        <w:rPr>
          <w:rFonts w:ascii="Helvetica" w:eastAsia="Times New Roman" w:hAnsi="Helvetica" w:cs="Helvetica"/>
          <w:color w:val="333333"/>
          <w:sz w:val="23"/>
          <w:szCs w:val="23"/>
          <w:lang w:eastAsia="ru-RU"/>
        </w:rPr>
        <w:t>, чем внешнее. Поэтому вещи, которые нас окружают, могут почти ничего о нас не говорить.</w:t>
      </w:r>
    </w:p>
    <w:p w:rsidR="002F0CFF" w:rsidRPr="002F0CFF" w:rsidRDefault="002F0CFF" w:rsidP="002F0CFF">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19" w:anchor="mediaplayer" w:tooltip="Смотреть в видеоуроке" w:history="1">
        <w:r w:rsidRPr="002F0CFF">
          <w:rPr>
            <w:rFonts w:ascii="Helvetica" w:eastAsia="Times New Roman" w:hAnsi="Helvetica" w:cs="Helvetica"/>
            <w:color w:val="346BA2"/>
            <w:sz w:val="36"/>
            <w:szCs w:val="36"/>
            <w:u w:val="single"/>
            <w:lang w:eastAsia="ru-RU"/>
          </w:rPr>
          <w:t>4. Качества бескультурного человека</w:t>
        </w:r>
      </w:hyperlink>
    </w:p>
    <w:p w:rsidR="002F0CFF" w:rsidRPr="002F0CFF" w:rsidRDefault="002F0CFF" w:rsidP="002F0CFF">
      <w:pPr>
        <w:shd w:val="clear" w:color="auto" w:fill="FFFFFF"/>
        <w:spacing w:before="300" w:after="0" w:line="240" w:lineRule="auto"/>
        <w:rPr>
          <w:rFonts w:ascii="Helvetica" w:eastAsia="Times New Roman" w:hAnsi="Helvetica" w:cs="Helvetica"/>
          <w:color w:val="333333"/>
          <w:sz w:val="23"/>
          <w:szCs w:val="23"/>
          <w:lang w:eastAsia="ru-RU"/>
        </w:rPr>
      </w:pPr>
      <w:r w:rsidRPr="002F0CFF">
        <w:rPr>
          <w:rFonts w:ascii="Helvetica" w:eastAsia="Times New Roman" w:hAnsi="Helvetica" w:cs="Helvetica"/>
          <w:color w:val="333333"/>
          <w:sz w:val="23"/>
          <w:szCs w:val="23"/>
          <w:lang w:eastAsia="ru-RU"/>
        </w:rPr>
        <w:t xml:space="preserve">Леность и праздность – это очень нехорошие черты человеческого характера. Не случайно в христианстве праздность – один из семи смертных грехов. Мы часто пытаемся её оправдать. Например, человеку не хочется расширять свой кругозор, узнавать что-то новое, интересное, и он говорит: «Я профессионал в своём деле. Всё остальное меня не интересует». Так называемый «подход Шерлока Холмса». На практике же это, как правило, просто самоограничение. А человек современный и культурный не может таким образом </w:t>
      </w:r>
      <w:proofErr w:type="gramStart"/>
      <w:r w:rsidRPr="002F0CFF">
        <w:rPr>
          <w:rFonts w:ascii="Helvetica" w:eastAsia="Times New Roman" w:hAnsi="Helvetica" w:cs="Helvetica"/>
          <w:color w:val="333333"/>
          <w:sz w:val="23"/>
          <w:szCs w:val="23"/>
          <w:lang w:eastAsia="ru-RU"/>
        </w:rPr>
        <w:t>тратить  своё</w:t>
      </w:r>
      <w:proofErr w:type="gramEnd"/>
      <w:r w:rsidRPr="002F0CFF">
        <w:rPr>
          <w:rFonts w:ascii="Helvetica" w:eastAsia="Times New Roman" w:hAnsi="Helvetica" w:cs="Helvetica"/>
          <w:color w:val="333333"/>
          <w:sz w:val="23"/>
          <w:szCs w:val="23"/>
          <w:lang w:eastAsia="ru-RU"/>
        </w:rPr>
        <w:t xml:space="preserve"> время.</w:t>
      </w:r>
    </w:p>
    <w:p w:rsidR="002F0CFF" w:rsidRPr="002F0CFF" w:rsidRDefault="002F0CFF" w:rsidP="002F0CFF">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20" w:anchor="mediaplayer" w:tooltip="Смотреть в видеоуроке" w:history="1">
        <w:r w:rsidRPr="002F0CFF">
          <w:rPr>
            <w:rFonts w:ascii="Helvetica" w:eastAsia="Times New Roman" w:hAnsi="Helvetica" w:cs="Helvetica"/>
            <w:color w:val="346BA2"/>
            <w:sz w:val="36"/>
            <w:szCs w:val="36"/>
            <w:u w:val="single"/>
            <w:lang w:eastAsia="ru-RU"/>
          </w:rPr>
          <w:t>5. Техническое развитие и культура</w:t>
        </w:r>
      </w:hyperlink>
    </w:p>
    <w:p w:rsidR="002F0CFF" w:rsidRPr="002F0CFF" w:rsidRDefault="002F0CFF" w:rsidP="002F0CFF">
      <w:pPr>
        <w:shd w:val="clear" w:color="auto" w:fill="FFFFFF"/>
        <w:spacing w:before="300" w:after="0" w:line="240" w:lineRule="auto"/>
        <w:rPr>
          <w:rFonts w:ascii="Helvetica" w:eastAsia="Times New Roman" w:hAnsi="Helvetica" w:cs="Helvetica"/>
          <w:color w:val="333333"/>
          <w:sz w:val="23"/>
          <w:szCs w:val="23"/>
          <w:lang w:eastAsia="ru-RU"/>
        </w:rPr>
      </w:pPr>
      <w:r w:rsidRPr="002F0CFF">
        <w:rPr>
          <w:rFonts w:ascii="Helvetica" w:eastAsia="Times New Roman" w:hAnsi="Helvetica" w:cs="Helvetica"/>
          <w:color w:val="333333"/>
          <w:sz w:val="23"/>
          <w:szCs w:val="23"/>
          <w:lang w:eastAsia="ru-RU"/>
        </w:rPr>
        <w:t>Наша цивилизация (имеется в виду человеческая цивилизация в целом) достигла очень высокого технического развития. Нам помогает большое количество изобретений: компьютеры, машины, роботы.</w:t>
      </w:r>
    </w:p>
    <w:p w:rsidR="002F0CFF" w:rsidRPr="002F0CFF" w:rsidRDefault="002F0CFF" w:rsidP="002F0CFF">
      <w:pPr>
        <w:shd w:val="clear" w:color="auto" w:fill="FFFFFF"/>
        <w:spacing w:before="300" w:after="0" w:line="240" w:lineRule="auto"/>
        <w:rPr>
          <w:rFonts w:ascii="Helvetica" w:eastAsia="Times New Roman" w:hAnsi="Helvetica" w:cs="Helvetica"/>
          <w:color w:val="333333"/>
          <w:sz w:val="23"/>
          <w:szCs w:val="23"/>
          <w:lang w:eastAsia="ru-RU"/>
        </w:rPr>
      </w:pPr>
      <w:r w:rsidRPr="002F0CFF">
        <w:rPr>
          <w:rFonts w:ascii="Helvetica" w:eastAsia="Times New Roman" w:hAnsi="Helvetica" w:cs="Helvetica"/>
          <w:noProof/>
          <w:color w:val="346BA2"/>
          <w:sz w:val="23"/>
          <w:szCs w:val="23"/>
          <w:lang w:eastAsia="ru-RU"/>
        </w:rPr>
        <w:lastRenderedPageBreak/>
        <w:drawing>
          <wp:inline distT="0" distB="0" distL="0" distR="0" wp14:anchorId="395ED4E8" wp14:editId="2B352C12">
            <wp:extent cx="3390900" cy="2505075"/>
            <wp:effectExtent l="0" t="0" r="0" b="9525"/>
            <wp:docPr id="10" name="Рисунок 10" descr="Робот-андроид">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обот-андроид">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90900" cy="2505075"/>
                    </a:xfrm>
                    <a:prstGeom prst="rect">
                      <a:avLst/>
                    </a:prstGeom>
                    <a:noFill/>
                    <a:ln>
                      <a:noFill/>
                    </a:ln>
                  </pic:spPr>
                </pic:pic>
              </a:graphicData>
            </a:graphic>
          </wp:inline>
        </w:drawing>
      </w:r>
      <w:r w:rsidRPr="002F0CFF">
        <w:rPr>
          <w:rFonts w:ascii="Helvetica" w:eastAsia="Times New Roman" w:hAnsi="Helvetica" w:cs="Helvetica"/>
          <w:color w:val="333333"/>
          <w:sz w:val="23"/>
          <w:szCs w:val="23"/>
          <w:lang w:eastAsia="ru-RU"/>
        </w:rPr>
        <w:t> </w:t>
      </w:r>
    </w:p>
    <w:p w:rsidR="002F0CFF" w:rsidRPr="002F0CFF" w:rsidRDefault="002F0CFF" w:rsidP="002F0CFF">
      <w:pPr>
        <w:shd w:val="clear" w:color="auto" w:fill="FFFFFF"/>
        <w:spacing w:before="300" w:after="0" w:line="240" w:lineRule="auto"/>
        <w:rPr>
          <w:rFonts w:ascii="Helvetica" w:eastAsia="Times New Roman" w:hAnsi="Helvetica" w:cs="Helvetica"/>
          <w:color w:val="333333"/>
          <w:sz w:val="23"/>
          <w:szCs w:val="23"/>
          <w:lang w:eastAsia="ru-RU"/>
        </w:rPr>
      </w:pPr>
      <w:r w:rsidRPr="002F0CFF">
        <w:rPr>
          <w:rFonts w:ascii="Helvetica" w:eastAsia="Times New Roman" w:hAnsi="Helvetica" w:cs="Helvetica"/>
          <w:color w:val="333333"/>
          <w:sz w:val="23"/>
          <w:szCs w:val="23"/>
          <w:lang w:eastAsia="ru-RU"/>
        </w:rPr>
        <w:t>Рис. 5 Робот-</w:t>
      </w:r>
      <w:proofErr w:type="spellStart"/>
      <w:r w:rsidRPr="002F0CFF">
        <w:rPr>
          <w:rFonts w:ascii="Helvetica" w:eastAsia="Times New Roman" w:hAnsi="Helvetica" w:cs="Helvetica"/>
          <w:color w:val="333333"/>
          <w:sz w:val="23"/>
          <w:szCs w:val="23"/>
          <w:lang w:eastAsia="ru-RU"/>
        </w:rPr>
        <w:t>андроид</w:t>
      </w:r>
      <w:proofErr w:type="spellEnd"/>
      <w:r w:rsidRPr="002F0CFF">
        <w:rPr>
          <w:rFonts w:ascii="Helvetica" w:eastAsia="Times New Roman" w:hAnsi="Helvetica" w:cs="Helvetica"/>
          <w:color w:val="333333"/>
          <w:sz w:val="23"/>
          <w:szCs w:val="23"/>
          <w:lang w:eastAsia="ru-RU"/>
        </w:rPr>
        <w:t xml:space="preserve"> (</w:t>
      </w:r>
      <w:hyperlink r:id="rId23" w:history="1">
        <w:r w:rsidRPr="002F0CFF">
          <w:rPr>
            <w:rFonts w:ascii="Helvetica" w:eastAsia="Times New Roman" w:hAnsi="Helvetica" w:cs="Helvetica"/>
            <w:color w:val="346BA2"/>
            <w:sz w:val="23"/>
            <w:szCs w:val="23"/>
            <w:u w:val="single"/>
            <w:lang w:eastAsia="ru-RU"/>
          </w:rPr>
          <w:t>Источник</w:t>
        </w:r>
      </w:hyperlink>
      <w:r w:rsidRPr="002F0CFF">
        <w:rPr>
          <w:rFonts w:ascii="Helvetica" w:eastAsia="Times New Roman" w:hAnsi="Helvetica" w:cs="Helvetica"/>
          <w:color w:val="333333"/>
          <w:sz w:val="23"/>
          <w:szCs w:val="23"/>
          <w:lang w:eastAsia="ru-RU"/>
        </w:rPr>
        <w:t>)</w:t>
      </w:r>
    </w:p>
    <w:p w:rsidR="002F0CFF" w:rsidRPr="002F0CFF" w:rsidRDefault="002F0CFF" w:rsidP="002F0CFF">
      <w:pPr>
        <w:shd w:val="clear" w:color="auto" w:fill="FFFFFF"/>
        <w:spacing w:before="300" w:after="0" w:line="240" w:lineRule="auto"/>
        <w:rPr>
          <w:rFonts w:ascii="Helvetica" w:eastAsia="Times New Roman" w:hAnsi="Helvetica" w:cs="Helvetica"/>
          <w:color w:val="333333"/>
          <w:sz w:val="23"/>
          <w:szCs w:val="23"/>
          <w:lang w:eastAsia="ru-RU"/>
        </w:rPr>
      </w:pPr>
      <w:r w:rsidRPr="002F0CFF">
        <w:rPr>
          <w:rFonts w:ascii="Helvetica" w:eastAsia="Times New Roman" w:hAnsi="Helvetica" w:cs="Helvetica"/>
          <w:color w:val="333333"/>
          <w:sz w:val="23"/>
          <w:szCs w:val="23"/>
          <w:lang w:eastAsia="ru-RU"/>
        </w:rPr>
        <w:t>Быть может, в скором времени робототехника заменит нам много жизненных операций. В связи с этим нам ни в коем случае нельзя потеряться. Человек должен остаться человеком, сохранить в себе то творческое начало, которое изначально было в нас заложено. Это та сила, которая сделала из нас людей. Поэтому давайте сохраним в себе то, что мы называем культурным человеком.</w:t>
      </w:r>
    </w:p>
    <w:p w:rsidR="002F0CFF" w:rsidRPr="002F0CFF" w:rsidRDefault="002F0CFF" w:rsidP="002F0CFF">
      <w:pPr>
        <w:shd w:val="clear" w:color="auto" w:fill="FFFFFF"/>
        <w:spacing w:before="300" w:after="0" w:line="240" w:lineRule="auto"/>
        <w:rPr>
          <w:rFonts w:ascii="Helvetica" w:eastAsia="Times New Roman" w:hAnsi="Helvetica" w:cs="Helvetica"/>
          <w:color w:val="333333"/>
          <w:sz w:val="23"/>
          <w:szCs w:val="23"/>
          <w:lang w:eastAsia="ru-RU"/>
        </w:rPr>
      </w:pPr>
      <w:r w:rsidRPr="002F0CFF">
        <w:rPr>
          <w:rFonts w:ascii="Helvetica" w:eastAsia="Times New Roman" w:hAnsi="Helvetica" w:cs="Helvetica"/>
          <w:color w:val="333333"/>
          <w:sz w:val="23"/>
          <w:szCs w:val="23"/>
          <w:lang w:eastAsia="ru-RU"/>
        </w:rPr>
        <w:t>На следующем уроке мы поговорим о морали, нравственности и содержании этих терминов.</w:t>
      </w:r>
    </w:p>
    <w:p w:rsidR="002F0CFF" w:rsidRPr="002F0CFF" w:rsidRDefault="002F0CFF" w:rsidP="002F0CFF">
      <w:pPr>
        <w:shd w:val="clear" w:color="auto" w:fill="FFFFFF"/>
        <w:spacing w:before="300" w:after="0" w:line="240" w:lineRule="auto"/>
        <w:rPr>
          <w:rFonts w:ascii="Helvetica" w:eastAsia="Times New Roman" w:hAnsi="Helvetica" w:cs="Helvetica"/>
          <w:color w:val="333333"/>
          <w:sz w:val="23"/>
          <w:szCs w:val="23"/>
          <w:lang w:eastAsia="ru-RU"/>
        </w:rPr>
      </w:pPr>
      <w:r w:rsidRPr="002F0CFF">
        <w:rPr>
          <w:rFonts w:ascii="Helvetica" w:eastAsia="Times New Roman" w:hAnsi="Helvetica" w:cs="Helvetica"/>
          <w:color w:val="333333"/>
          <w:sz w:val="23"/>
          <w:szCs w:val="23"/>
          <w:lang w:eastAsia="ru-RU"/>
        </w:rPr>
        <w:t> </w:t>
      </w:r>
    </w:p>
    <w:p w:rsidR="002F0CFF" w:rsidRPr="002F0CFF" w:rsidRDefault="002F0CFF" w:rsidP="002F0CFF">
      <w:pPr>
        <w:shd w:val="clear" w:color="auto" w:fill="FFFFFF"/>
        <w:spacing w:before="300" w:after="0" w:line="240" w:lineRule="auto"/>
        <w:rPr>
          <w:rFonts w:ascii="Helvetica" w:eastAsia="Times New Roman" w:hAnsi="Helvetica" w:cs="Helvetica"/>
          <w:color w:val="333333"/>
          <w:sz w:val="23"/>
          <w:szCs w:val="23"/>
          <w:lang w:eastAsia="ru-RU"/>
        </w:rPr>
      </w:pPr>
      <w:proofErr w:type="gramStart"/>
      <w:r w:rsidRPr="002F0CFF">
        <w:rPr>
          <w:rFonts w:ascii="Helvetica" w:eastAsia="Times New Roman" w:hAnsi="Helvetica" w:cs="Helvetica"/>
          <w:b/>
          <w:bCs/>
          <w:color w:val="333333"/>
          <w:sz w:val="23"/>
          <w:szCs w:val="23"/>
          <w:lang w:eastAsia="ru-RU"/>
        </w:rPr>
        <w:t>Список  литературы</w:t>
      </w:r>
      <w:proofErr w:type="gramEnd"/>
    </w:p>
    <w:p w:rsidR="002F0CFF" w:rsidRPr="002F0CFF" w:rsidRDefault="002F0CFF" w:rsidP="002F0CFF">
      <w:pPr>
        <w:shd w:val="clear" w:color="auto" w:fill="FFFFFF"/>
        <w:spacing w:before="300" w:after="0" w:line="240" w:lineRule="auto"/>
        <w:rPr>
          <w:rFonts w:ascii="Helvetica" w:eastAsia="Times New Roman" w:hAnsi="Helvetica" w:cs="Helvetica"/>
          <w:color w:val="333333"/>
          <w:sz w:val="23"/>
          <w:szCs w:val="23"/>
          <w:lang w:eastAsia="ru-RU"/>
        </w:rPr>
      </w:pPr>
      <w:r w:rsidRPr="002F0CFF">
        <w:rPr>
          <w:rFonts w:ascii="Helvetica" w:eastAsia="Times New Roman" w:hAnsi="Helvetica" w:cs="Helvetica"/>
          <w:color w:val="333333"/>
          <w:sz w:val="23"/>
          <w:szCs w:val="23"/>
          <w:lang w:eastAsia="ru-RU"/>
        </w:rPr>
        <w:t> 1. Кравченко А.И. Обществознание 8. – М.: Русское слово.</w:t>
      </w:r>
    </w:p>
    <w:p w:rsidR="002F0CFF" w:rsidRPr="002F0CFF" w:rsidRDefault="002F0CFF" w:rsidP="002F0CFF">
      <w:pPr>
        <w:shd w:val="clear" w:color="auto" w:fill="FFFFFF"/>
        <w:spacing w:before="300" w:after="0" w:line="240" w:lineRule="auto"/>
        <w:rPr>
          <w:rFonts w:ascii="Helvetica" w:eastAsia="Times New Roman" w:hAnsi="Helvetica" w:cs="Helvetica"/>
          <w:color w:val="333333"/>
          <w:sz w:val="23"/>
          <w:szCs w:val="23"/>
          <w:lang w:eastAsia="ru-RU"/>
        </w:rPr>
      </w:pPr>
      <w:r w:rsidRPr="002F0CFF">
        <w:rPr>
          <w:rFonts w:ascii="Helvetica" w:eastAsia="Times New Roman" w:hAnsi="Helvetica" w:cs="Helvetica"/>
          <w:color w:val="333333"/>
          <w:sz w:val="23"/>
          <w:szCs w:val="23"/>
          <w:lang w:eastAsia="ru-RU"/>
        </w:rPr>
        <w:t> 2. Никитин А.Ф. Обществознание 8. – М.: Дрофа.</w:t>
      </w:r>
    </w:p>
    <w:p w:rsidR="002F0CFF" w:rsidRPr="002F0CFF" w:rsidRDefault="002F0CFF" w:rsidP="002F0CFF">
      <w:pPr>
        <w:shd w:val="clear" w:color="auto" w:fill="FFFFFF"/>
        <w:spacing w:before="300" w:after="0" w:line="240" w:lineRule="auto"/>
        <w:rPr>
          <w:rFonts w:ascii="Helvetica" w:eastAsia="Times New Roman" w:hAnsi="Helvetica" w:cs="Helvetica"/>
          <w:color w:val="333333"/>
          <w:sz w:val="23"/>
          <w:szCs w:val="23"/>
          <w:lang w:eastAsia="ru-RU"/>
        </w:rPr>
      </w:pPr>
      <w:r w:rsidRPr="002F0CFF">
        <w:rPr>
          <w:rFonts w:ascii="Helvetica" w:eastAsia="Times New Roman" w:hAnsi="Helvetica" w:cs="Helvetica"/>
          <w:color w:val="333333"/>
          <w:sz w:val="23"/>
          <w:szCs w:val="23"/>
          <w:lang w:eastAsia="ru-RU"/>
        </w:rPr>
        <w:t> 3. Боголюбов Л.Н., Городецкая Н.И., Иванова Л.Ф. Обществознание 8. / под ред. Боголюбова Л.Н., Ивановой Л.Ф. – М.: Просвещение.</w:t>
      </w:r>
    </w:p>
    <w:p w:rsidR="002F0CFF" w:rsidRPr="002F0CFF" w:rsidRDefault="002F0CFF" w:rsidP="002F0CFF">
      <w:pPr>
        <w:shd w:val="clear" w:color="auto" w:fill="FFFFFF"/>
        <w:spacing w:before="300" w:after="0" w:line="240" w:lineRule="auto"/>
        <w:rPr>
          <w:rFonts w:ascii="Helvetica" w:eastAsia="Times New Roman" w:hAnsi="Helvetica" w:cs="Helvetica"/>
          <w:color w:val="333333"/>
          <w:sz w:val="23"/>
          <w:szCs w:val="23"/>
          <w:lang w:eastAsia="ru-RU"/>
        </w:rPr>
      </w:pPr>
      <w:r w:rsidRPr="002F0CFF">
        <w:rPr>
          <w:rFonts w:ascii="Helvetica" w:eastAsia="Times New Roman" w:hAnsi="Helvetica" w:cs="Helvetica"/>
          <w:color w:val="333333"/>
          <w:sz w:val="23"/>
          <w:szCs w:val="23"/>
          <w:lang w:eastAsia="ru-RU"/>
        </w:rPr>
        <w:t> </w:t>
      </w:r>
    </w:p>
    <w:p w:rsidR="00CC6B53" w:rsidRDefault="00CC6B53">
      <w:bookmarkStart w:id="0" w:name="_GoBack"/>
      <w:bookmarkEnd w:id="0"/>
    </w:p>
    <w:sectPr w:rsidR="00CC6B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E63"/>
    <w:rsid w:val="002F0CFF"/>
    <w:rsid w:val="00C47E63"/>
    <w:rsid w:val="00CC6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ED215-0C7B-46F1-9099-3377EF93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0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site.ru/enciklopedia/interier/129.jpg" TargetMode="External"/><Relationship Id="rId13" Type="http://schemas.openxmlformats.org/officeDocument/2006/relationships/hyperlink" Target="http://ancientrome.ru/art/artwork/ceramics/gr/c0049.jpg" TargetMode="External"/><Relationship Id="rId18" Type="http://schemas.openxmlformats.org/officeDocument/2006/relationships/hyperlink" Target="https://interneturok.ru/lesson/obshestvoznanie/8-klass/sfera-duhovnoy-kultury/kultura-lichnosti-i-obschestva" TargetMode="External"/><Relationship Id="rId3" Type="http://schemas.openxmlformats.org/officeDocument/2006/relationships/webSettings" Target="webSettings.xml"/><Relationship Id="rId21" Type="http://schemas.openxmlformats.org/officeDocument/2006/relationships/hyperlink" Target="http://www.bar-boss.ru/userfiles/bar-boss.jpg" TargetMode="External"/><Relationship Id="rId7" Type="http://schemas.openxmlformats.org/officeDocument/2006/relationships/hyperlink" Target="http://www.shaturyane.ru/images/898.jpg" TargetMode="External"/><Relationship Id="rId12" Type="http://schemas.openxmlformats.org/officeDocument/2006/relationships/image" Target="media/image3.jpeg"/><Relationship Id="rId17" Type="http://schemas.openxmlformats.org/officeDocument/2006/relationships/hyperlink" Target="http://cs11269.vk.com/u9266920/135443162/x_1bde6f44.jp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yperlink" Target="https://interneturok.ru/lesson/obshestvoznanie/8-klass/sfera-duhovnoy-kultury/kultura-lichnosti-i-obschestva"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ancientrome.ru/art/artwork/ceramics/gr/c0049.jpg" TargetMode="External"/><Relationship Id="rId24" Type="http://schemas.openxmlformats.org/officeDocument/2006/relationships/fontTable" Target="fontTable.xml"/><Relationship Id="rId5" Type="http://schemas.openxmlformats.org/officeDocument/2006/relationships/hyperlink" Target="http://www.shaturyane.ru/images/898.jpg" TargetMode="External"/><Relationship Id="rId15" Type="http://schemas.openxmlformats.org/officeDocument/2006/relationships/hyperlink" Target="http://cs11269.vk.com/u9266920/135443162/x_1bde6f44.jpg" TargetMode="External"/><Relationship Id="rId23" Type="http://schemas.openxmlformats.org/officeDocument/2006/relationships/hyperlink" Target="http://www.bar-boss.ru/userfiles/bar-boss.jpg" TargetMode="External"/><Relationship Id="rId10" Type="http://schemas.openxmlformats.org/officeDocument/2006/relationships/hyperlink" Target="http://www.booksite.ru/enciklopedia/interier/129.jpg" TargetMode="External"/><Relationship Id="rId19" Type="http://schemas.openxmlformats.org/officeDocument/2006/relationships/hyperlink" Target="https://interneturok.ru/lesson/obshestvoznanie/8-klass/sfera-duhovnoy-kultury/kultura-lichnosti-i-obschestva" TargetMode="External"/><Relationship Id="rId4" Type="http://schemas.openxmlformats.org/officeDocument/2006/relationships/hyperlink" Target="https://interneturok.ru/lesson/obshestvoznanie/8-klass/sfera-duhovnoy-kultury/kultura-lichnosti-i-obschestva" TargetMode="External"/><Relationship Id="rId9" Type="http://schemas.openxmlformats.org/officeDocument/2006/relationships/image" Target="media/image2.jpeg"/><Relationship Id="rId14" Type="http://schemas.openxmlformats.org/officeDocument/2006/relationships/hyperlink" Target="https://interneturok.ru/lesson/obshestvoznanie/8-klass/sfera-duhovnoy-kultury/kultura-lichnosti-i-obschestva" TargetMode="External"/><Relationship Id="rId22"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875</Words>
  <Characters>4991</Characters>
  <Application>Microsoft Office Word</Application>
  <DocSecurity>0</DocSecurity>
  <Lines>41</Lines>
  <Paragraphs>11</Paragraphs>
  <ScaleCrop>false</ScaleCrop>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2020-04-06T00:34:00Z</dcterms:created>
  <dcterms:modified xsi:type="dcterms:W3CDTF">2020-04-06T00:35:00Z</dcterms:modified>
</cp:coreProperties>
</file>