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57" w:rsidRPr="00AF4860" w:rsidRDefault="00AC1E57" w:rsidP="00AC1E57">
      <w:pPr>
        <w:spacing w:after="0"/>
        <w:jc w:val="center"/>
        <w:rPr>
          <w:rFonts w:cs="Calibri"/>
          <w:b/>
          <w:sz w:val="36"/>
        </w:rPr>
      </w:pPr>
      <w:r w:rsidRPr="00AF4860">
        <w:rPr>
          <w:rFonts w:cs="Calibri"/>
          <w:b/>
          <w:sz w:val="36"/>
        </w:rPr>
        <w:t>Задания</w:t>
      </w:r>
    </w:p>
    <w:p w:rsidR="00AC1E57" w:rsidRDefault="00AC1E57" w:rsidP="00AC1E57">
      <w:pPr>
        <w:spacing w:after="0"/>
        <w:jc w:val="center"/>
        <w:rPr>
          <w:rFonts w:cs="Calibri"/>
          <w:b/>
          <w:sz w:val="36"/>
        </w:rPr>
      </w:pPr>
      <w:r>
        <w:rPr>
          <w:rFonts w:cs="Calibri"/>
          <w:b/>
          <w:sz w:val="36"/>
        </w:rPr>
        <w:t>История России</w:t>
      </w:r>
      <w:r w:rsidRPr="00AF4860">
        <w:rPr>
          <w:rFonts w:cs="Calibri"/>
          <w:b/>
          <w:sz w:val="36"/>
        </w:rPr>
        <w:t xml:space="preserve">, </w:t>
      </w:r>
      <w:r>
        <w:rPr>
          <w:rFonts w:cs="Calibri"/>
          <w:b/>
          <w:sz w:val="36"/>
        </w:rPr>
        <w:t>8</w:t>
      </w:r>
      <w:r w:rsidRPr="00AF4860">
        <w:rPr>
          <w:rFonts w:cs="Calibri"/>
          <w:b/>
          <w:sz w:val="36"/>
        </w:rPr>
        <w:t xml:space="preserve"> класс</w:t>
      </w:r>
    </w:p>
    <w:p w:rsidR="00AC1E57" w:rsidRPr="00AF4860" w:rsidRDefault="00AC1E57" w:rsidP="00AC1E57">
      <w:pPr>
        <w:spacing w:after="0"/>
        <w:jc w:val="center"/>
        <w:rPr>
          <w:rFonts w:cs="Calibri"/>
          <w:b/>
          <w:sz w:val="36"/>
        </w:rPr>
      </w:pPr>
    </w:p>
    <w:p w:rsidR="00AC1E57" w:rsidRPr="00AC1E57" w:rsidRDefault="00AC1E57" w:rsidP="00AC1E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1E57">
        <w:rPr>
          <w:b/>
          <w:sz w:val="28"/>
          <w:szCs w:val="28"/>
        </w:rPr>
        <w:t>Кто из императоров ограничил барщину тремя днями в неделю?</w:t>
      </w:r>
    </w:p>
    <w:p w:rsidR="00AC1E57" w:rsidRPr="00AC1E57" w:rsidRDefault="00AC1E57" w:rsidP="00AC1E5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1E57">
        <w:rPr>
          <w:sz w:val="28"/>
          <w:szCs w:val="28"/>
        </w:rPr>
        <w:t xml:space="preserve">Александр </w:t>
      </w:r>
      <w:r w:rsidRPr="00AC1E57">
        <w:rPr>
          <w:sz w:val="28"/>
          <w:szCs w:val="28"/>
          <w:lang w:val="en-US"/>
        </w:rPr>
        <w:t>I</w:t>
      </w:r>
    </w:p>
    <w:p w:rsidR="00AC1E57" w:rsidRPr="00AC1E57" w:rsidRDefault="00AC1E57" w:rsidP="00AC1E5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1E57">
        <w:rPr>
          <w:sz w:val="28"/>
          <w:szCs w:val="28"/>
        </w:rPr>
        <w:t>Александр</w:t>
      </w:r>
      <w:r w:rsidRPr="00AC1E57">
        <w:rPr>
          <w:sz w:val="28"/>
          <w:szCs w:val="28"/>
          <w:lang w:val="en-US"/>
        </w:rPr>
        <w:t xml:space="preserve"> II</w:t>
      </w:r>
    </w:p>
    <w:p w:rsidR="00AC1E57" w:rsidRPr="00AC1E57" w:rsidRDefault="00AC1E57" w:rsidP="00AC1E5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1E57">
        <w:rPr>
          <w:sz w:val="28"/>
          <w:szCs w:val="28"/>
        </w:rPr>
        <w:t>Павел</w:t>
      </w:r>
      <w:r w:rsidRPr="00AC1E57">
        <w:rPr>
          <w:sz w:val="28"/>
          <w:szCs w:val="28"/>
          <w:lang w:val="en-US"/>
        </w:rPr>
        <w:t xml:space="preserve"> I</w:t>
      </w:r>
    </w:p>
    <w:p w:rsidR="00AC1E57" w:rsidRPr="00AC1E57" w:rsidRDefault="00AC1E57" w:rsidP="00AC1E5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1E57">
        <w:rPr>
          <w:sz w:val="28"/>
          <w:szCs w:val="28"/>
        </w:rPr>
        <w:t>Николай</w:t>
      </w:r>
      <w:r w:rsidRPr="00AC1E57">
        <w:rPr>
          <w:sz w:val="28"/>
          <w:szCs w:val="28"/>
          <w:lang w:val="en-US"/>
        </w:rPr>
        <w:t xml:space="preserve"> I</w:t>
      </w:r>
    </w:p>
    <w:p w:rsidR="00AC1E57" w:rsidRPr="00AC1E57" w:rsidRDefault="00AC1E57" w:rsidP="00AC1E57">
      <w:pPr>
        <w:pStyle w:val="a3"/>
        <w:ind w:left="1440"/>
        <w:rPr>
          <w:sz w:val="28"/>
          <w:szCs w:val="28"/>
        </w:rPr>
      </w:pPr>
    </w:p>
    <w:p w:rsidR="00AC1E57" w:rsidRPr="00AC1E57" w:rsidRDefault="00AC1E57" w:rsidP="00AC1E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1E57">
        <w:rPr>
          <w:b/>
          <w:sz w:val="28"/>
          <w:szCs w:val="28"/>
        </w:rPr>
        <w:t>Кто был инициатором создания Священного союза?</w:t>
      </w:r>
    </w:p>
    <w:p w:rsidR="00AC1E57" w:rsidRPr="00AC1E57" w:rsidRDefault="00AC1E57" w:rsidP="00AC1E57">
      <w:pPr>
        <w:pStyle w:val="a3"/>
        <w:numPr>
          <w:ilvl w:val="1"/>
          <w:numId w:val="6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Александр I</w:t>
      </w:r>
    </w:p>
    <w:p w:rsidR="00AC1E57" w:rsidRPr="00AC1E57" w:rsidRDefault="00AC1E57" w:rsidP="00AC1E57">
      <w:pPr>
        <w:pStyle w:val="a3"/>
        <w:numPr>
          <w:ilvl w:val="1"/>
          <w:numId w:val="6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Александр II</w:t>
      </w:r>
    </w:p>
    <w:p w:rsidR="00AC1E57" w:rsidRPr="00AC1E57" w:rsidRDefault="00AC1E57" w:rsidP="00AC1E57">
      <w:pPr>
        <w:pStyle w:val="a3"/>
        <w:numPr>
          <w:ilvl w:val="1"/>
          <w:numId w:val="6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Павел I</w:t>
      </w:r>
    </w:p>
    <w:p w:rsidR="00AC1E57" w:rsidRPr="00AC1E57" w:rsidRDefault="00AC1E57" w:rsidP="00AC1E57">
      <w:pPr>
        <w:pStyle w:val="a3"/>
        <w:numPr>
          <w:ilvl w:val="1"/>
          <w:numId w:val="6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 xml:space="preserve">Николай </w:t>
      </w:r>
      <w:r w:rsidRPr="00AC1E57">
        <w:rPr>
          <w:sz w:val="28"/>
          <w:szCs w:val="28"/>
          <w:lang w:val="en-US"/>
        </w:rPr>
        <w:t>II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</w:p>
    <w:p w:rsidR="00AC1E57" w:rsidRPr="00AC1E57" w:rsidRDefault="00AC1E57" w:rsidP="00AC1E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1E57">
        <w:rPr>
          <w:b/>
          <w:sz w:val="28"/>
          <w:szCs w:val="28"/>
        </w:rPr>
        <w:t>Таинственная смерть этого императора породила легенду о «старце Фёдоре Кузьмиче». Согласно этой легенде, в Таганроге умер и был затем похоронен не сам император, а его двойник, в то время как царь ещё долго жил старцем-отшельником в Сибири.</w:t>
      </w:r>
    </w:p>
    <w:p w:rsidR="00AC1E57" w:rsidRPr="00AC1E57" w:rsidRDefault="00AC1E57" w:rsidP="00AC1E57">
      <w:pPr>
        <w:pStyle w:val="a3"/>
        <w:numPr>
          <w:ilvl w:val="1"/>
          <w:numId w:val="7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Александр I</w:t>
      </w:r>
    </w:p>
    <w:p w:rsidR="00AC1E57" w:rsidRPr="00AC1E57" w:rsidRDefault="00AC1E57" w:rsidP="00AC1E57">
      <w:pPr>
        <w:pStyle w:val="a3"/>
        <w:numPr>
          <w:ilvl w:val="1"/>
          <w:numId w:val="7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Александр II</w:t>
      </w:r>
    </w:p>
    <w:p w:rsidR="00AC1E57" w:rsidRPr="00AC1E57" w:rsidRDefault="00AC1E57" w:rsidP="00AC1E57">
      <w:pPr>
        <w:pStyle w:val="a3"/>
        <w:numPr>
          <w:ilvl w:val="1"/>
          <w:numId w:val="7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Павел I</w:t>
      </w:r>
    </w:p>
    <w:p w:rsidR="00AC1E57" w:rsidRPr="00AC1E57" w:rsidRDefault="00AC1E57" w:rsidP="00AC1E57">
      <w:pPr>
        <w:pStyle w:val="a3"/>
        <w:numPr>
          <w:ilvl w:val="1"/>
          <w:numId w:val="7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Николай II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</w:p>
    <w:p w:rsidR="00AC1E57" w:rsidRPr="00AC1E57" w:rsidRDefault="00AC1E57" w:rsidP="00AC1E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1E57">
        <w:rPr>
          <w:b/>
          <w:sz w:val="28"/>
          <w:szCs w:val="28"/>
        </w:rPr>
        <w:t>Г. Р. Державин откликнулся на рождение этого будущего императора известным стихотворением «В это время, столь холодно, Как Борей был разъярен, Отроча порфирородно В царстве Северном рождён…»</w:t>
      </w:r>
    </w:p>
    <w:p w:rsidR="00AC1E57" w:rsidRPr="00AC1E57" w:rsidRDefault="00AC1E57" w:rsidP="00AC1E57">
      <w:pPr>
        <w:pStyle w:val="a3"/>
        <w:numPr>
          <w:ilvl w:val="1"/>
          <w:numId w:val="8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Александр I</w:t>
      </w:r>
    </w:p>
    <w:p w:rsidR="00AC1E57" w:rsidRPr="00AC1E57" w:rsidRDefault="00AC1E57" w:rsidP="00AC1E57">
      <w:pPr>
        <w:pStyle w:val="a3"/>
        <w:numPr>
          <w:ilvl w:val="1"/>
          <w:numId w:val="8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Александр II</w:t>
      </w:r>
    </w:p>
    <w:p w:rsidR="00AC1E57" w:rsidRPr="00AC1E57" w:rsidRDefault="00AC1E57" w:rsidP="00AC1E57">
      <w:pPr>
        <w:pStyle w:val="a3"/>
        <w:numPr>
          <w:ilvl w:val="1"/>
          <w:numId w:val="8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Павел I</w:t>
      </w:r>
    </w:p>
    <w:p w:rsidR="00AC1E57" w:rsidRPr="00AC1E57" w:rsidRDefault="00AC1E57" w:rsidP="00AC1E57">
      <w:pPr>
        <w:pStyle w:val="a3"/>
        <w:numPr>
          <w:ilvl w:val="1"/>
          <w:numId w:val="8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Николай II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</w:p>
    <w:p w:rsidR="00AC1E57" w:rsidRPr="00AC1E57" w:rsidRDefault="00AC1E57" w:rsidP="00AC1E57">
      <w:pPr>
        <w:pStyle w:val="a3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AC1E57">
        <w:rPr>
          <w:b/>
          <w:sz w:val="28"/>
          <w:szCs w:val="28"/>
        </w:rPr>
        <w:t xml:space="preserve">Кому из полководцев, посвятил это стихотворение А. С. Пушкин </w:t>
      </w:r>
    </w:p>
    <w:p w:rsidR="00AC1E57" w:rsidRPr="00AC1E57" w:rsidRDefault="00AC1E57" w:rsidP="00AC1E57">
      <w:pPr>
        <w:spacing w:after="0" w:line="240" w:lineRule="auto"/>
        <w:ind w:left="709"/>
        <w:rPr>
          <w:sz w:val="28"/>
          <w:szCs w:val="28"/>
        </w:rPr>
      </w:pPr>
      <w:r w:rsidRPr="00AC1E57">
        <w:rPr>
          <w:b/>
          <w:sz w:val="28"/>
          <w:szCs w:val="28"/>
        </w:rPr>
        <w:t xml:space="preserve"> </w:t>
      </w:r>
      <w:r w:rsidRPr="00AC1E57">
        <w:rPr>
          <w:sz w:val="28"/>
          <w:szCs w:val="28"/>
        </w:rPr>
        <w:t>«Перед гробницею святой</w:t>
      </w:r>
    </w:p>
    <w:p w:rsidR="00AC1E57" w:rsidRPr="00AC1E57" w:rsidRDefault="00AC1E57" w:rsidP="00AC1E57">
      <w:pPr>
        <w:spacing w:after="0" w:line="240" w:lineRule="auto"/>
        <w:ind w:left="709"/>
        <w:rPr>
          <w:sz w:val="28"/>
          <w:szCs w:val="28"/>
        </w:rPr>
      </w:pPr>
      <w:r w:rsidRPr="00AC1E57">
        <w:rPr>
          <w:sz w:val="28"/>
          <w:szCs w:val="28"/>
        </w:rPr>
        <w:t>Стою с поникшею главой...</w:t>
      </w:r>
    </w:p>
    <w:p w:rsidR="00AC1E57" w:rsidRPr="00AC1E57" w:rsidRDefault="00AC1E57" w:rsidP="00AC1E57">
      <w:pPr>
        <w:pStyle w:val="a3"/>
        <w:spacing w:after="0" w:line="240" w:lineRule="auto"/>
        <w:ind w:left="709"/>
        <w:rPr>
          <w:sz w:val="28"/>
          <w:szCs w:val="28"/>
        </w:rPr>
      </w:pPr>
      <w:r w:rsidRPr="00AC1E57">
        <w:rPr>
          <w:sz w:val="28"/>
          <w:szCs w:val="28"/>
        </w:rPr>
        <w:t>Все спит кругом; одни лампады</w:t>
      </w:r>
    </w:p>
    <w:p w:rsidR="00AC1E57" w:rsidRPr="00AC1E57" w:rsidRDefault="00AC1E57" w:rsidP="00AC1E57">
      <w:pPr>
        <w:pStyle w:val="a3"/>
        <w:spacing w:after="0" w:line="240" w:lineRule="auto"/>
        <w:ind w:left="709"/>
        <w:rPr>
          <w:sz w:val="28"/>
          <w:szCs w:val="28"/>
        </w:rPr>
      </w:pPr>
      <w:r w:rsidRPr="00AC1E57">
        <w:rPr>
          <w:sz w:val="28"/>
          <w:szCs w:val="28"/>
        </w:rPr>
        <w:lastRenderedPageBreak/>
        <w:t>Во мраке храма золотят</w:t>
      </w:r>
    </w:p>
    <w:p w:rsidR="00AC1E57" w:rsidRPr="00AC1E57" w:rsidRDefault="00AC1E57" w:rsidP="00AC1E57">
      <w:pPr>
        <w:pStyle w:val="a3"/>
        <w:spacing w:after="0" w:line="240" w:lineRule="auto"/>
        <w:ind w:left="709"/>
        <w:rPr>
          <w:sz w:val="28"/>
          <w:szCs w:val="28"/>
        </w:rPr>
      </w:pPr>
      <w:r w:rsidRPr="00AC1E57">
        <w:rPr>
          <w:sz w:val="28"/>
          <w:szCs w:val="28"/>
        </w:rPr>
        <w:t>Столпов гранитные громады</w:t>
      </w:r>
    </w:p>
    <w:p w:rsidR="00AC1E57" w:rsidRPr="00AC1E57" w:rsidRDefault="00AC1E57" w:rsidP="00AC1E57">
      <w:pPr>
        <w:pStyle w:val="a3"/>
        <w:spacing w:after="0" w:line="240" w:lineRule="auto"/>
        <w:ind w:left="709"/>
        <w:rPr>
          <w:sz w:val="28"/>
          <w:szCs w:val="28"/>
        </w:rPr>
      </w:pPr>
      <w:r w:rsidRPr="00AC1E57">
        <w:rPr>
          <w:sz w:val="28"/>
          <w:szCs w:val="28"/>
        </w:rPr>
        <w:t>И их знамен нависший ряд.</w:t>
      </w:r>
    </w:p>
    <w:p w:rsidR="00AC1E57" w:rsidRPr="00AC1E57" w:rsidRDefault="00AC1E57" w:rsidP="00AC1E57">
      <w:pPr>
        <w:pStyle w:val="a3"/>
        <w:spacing w:after="0" w:line="240" w:lineRule="auto"/>
        <w:ind w:left="709"/>
        <w:rPr>
          <w:sz w:val="28"/>
          <w:szCs w:val="28"/>
        </w:rPr>
      </w:pPr>
    </w:p>
    <w:p w:rsidR="00AC1E57" w:rsidRPr="00AC1E57" w:rsidRDefault="00AC1E57" w:rsidP="00AC1E57">
      <w:pPr>
        <w:pStyle w:val="a3"/>
        <w:spacing w:after="0" w:line="240" w:lineRule="auto"/>
        <w:ind w:left="709"/>
        <w:rPr>
          <w:sz w:val="28"/>
          <w:szCs w:val="28"/>
        </w:rPr>
      </w:pPr>
      <w:r w:rsidRPr="00AC1E57">
        <w:rPr>
          <w:sz w:val="28"/>
          <w:szCs w:val="28"/>
        </w:rPr>
        <w:t>Под ними спит сей властелин,</w:t>
      </w:r>
    </w:p>
    <w:p w:rsidR="00AC1E57" w:rsidRPr="00AC1E57" w:rsidRDefault="00AC1E57" w:rsidP="00AC1E57">
      <w:pPr>
        <w:pStyle w:val="a3"/>
        <w:spacing w:after="0" w:line="240" w:lineRule="auto"/>
        <w:ind w:left="709"/>
        <w:rPr>
          <w:sz w:val="28"/>
          <w:szCs w:val="28"/>
        </w:rPr>
      </w:pPr>
      <w:r w:rsidRPr="00AC1E57">
        <w:rPr>
          <w:sz w:val="28"/>
          <w:szCs w:val="28"/>
        </w:rPr>
        <w:t>Сей идол северных дружин,</w:t>
      </w:r>
    </w:p>
    <w:p w:rsidR="00AC1E57" w:rsidRPr="00AC1E57" w:rsidRDefault="00AC1E57" w:rsidP="00AC1E57">
      <w:pPr>
        <w:pStyle w:val="a3"/>
        <w:spacing w:after="0" w:line="240" w:lineRule="auto"/>
        <w:ind w:left="709"/>
        <w:rPr>
          <w:sz w:val="28"/>
          <w:szCs w:val="28"/>
        </w:rPr>
      </w:pPr>
      <w:r w:rsidRPr="00AC1E57">
        <w:rPr>
          <w:sz w:val="28"/>
          <w:szCs w:val="28"/>
        </w:rPr>
        <w:t>Маститый страж страны державной,</w:t>
      </w:r>
    </w:p>
    <w:p w:rsidR="00AC1E57" w:rsidRPr="00AC1E57" w:rsidRDefault="00AC1E57" w:rsidP="00AC1E57">
      <w:pPr>
        <w:pStyle w:val="a3"/>
        <w:spacing w:after="0" w:line="240" w:lineRule="auto"/>
        <w:ind w:left="709"/>
        <w:rPr>
          <w:sz w:val="28"/>
          <w:szCs w:val="28"/>
        </w:rPr>
      </w:pPr>
      <w:r w:rsidRPr="00AC1E57">
        <w:rPr>
          <w:sz w:val="28"/>
          <w:szCs w:val="28"/>
        </w:rPr>
        <w:t>Смиритель всех её врагов,</w:t>
      </w:r>
    </w:p>
    <w:p w:rsidR="00AC1E57" w:rsidRPr="00AC1E57" w:rsidRDefault="00AC1E57" w:rsidP="00AC1E57">
      <w:pPr>
        <w:pStyle w:val="a3"/>
        <w:spacing w:after="0" w:line="240" w:lineRule="auto"/>
        <w:ind w:left="709"/>
        <w:rPr>
          <w:sz w:val="28"/>
          <w:szCs w:val="28"/>
        </w:rPr>
      </w:pPr>
      <w:r w:rsidRPr="00AC1E57">
        <w:rPr>
          <w:sz w:val="28"/>
          <w:szCs w:val="28"/>
        </w:rPr>
        <w:t>Сей остальной из стаи славной</w:t>
      </w:r>
    </w:p>
    <w:p w:rsidR="00AC1E57" w:rsidRPr="00AC1E57" w:rsidRDefault="00AC1E57" w:rsidP="00AC1E57">
      <w:pPr>
        <w:pStyle w:val="a3"/>
        <w:spacing w:after="0" w:line="240" w:lineRule="auto"/>
        <w:ind w:left="709"/>
        <w:rPr>
          <w:sz w:val="28"/>
          <w:szCs w:val="28"/>
        </w:rPr>
      </w:pPr>
      <w:r w:rsidRPr="00AC1E57">
        <w:rPr>
          <w:sz w:val="28"/>
          <w:szCs w:val="28"/>
        </w:rPr>
        <w:t>Екатерининских орлов.»</w:t>
      </w:r>
    </w:p>
    <w:p w:rsidR="00AC1E57" w:rsidRPr="00AC1E57" w:rsidRDefault="00AC1E57" w:rsidP="00AC1E57">
      <w:pPr>
        <w:pStyle w:val="a3"/>
        <w:numPr>
          <w:ilvl w:val="0"/>
          <w:numId w:val="3"/>
        </w:numPr>
        <w:rPr>
          <w:sz w:val="28"/>
          <w:szCs w:val="28"/>
        </w:rPr>
      </w:pPr>
      <w:r w:rsidRPr="00AC1E57">
        <w:rPr>
          <w:sz w:val="28"/>
          <w:szCs w:val="28"/>
        </w:rPr>
        <w:t>А.В. Суворову</w:t>
      </w:r>
    </w:p>
    <w:p w:rsidR="00AC1E57" w:rsidRPr="00AC1E57" w:rsidRDefault="00AC1E57" w:rsidP="00AC1E57">
      <w:pPr>
        <w:pStyle w:val="a3"/>
        <w:numPr>
          <w:ilvl w:val="0"/>
          <w:numId w:val="3"/>
        </w:numPr>
        <w:rPr>
          <w:sz w:val="28"/>
          <w:szCs w:val="28"/>
        </w:rPr>
      </w:pPr>
      <w:r w:rsidRPr="00AC1E57">
        <w:rPr>
          <w:sz w:val="28"/>
          <w:szCs w:val="28"/>
        </w:rPr>
        <w:t>Ф. Ф Ушакову</w:t>
      </w:r>
    </w:p>
    <w:p w:rsidR="00AC1E57" w:rsidRPr="00AC1E57" w:rsidRDefault="00AC1E57" w:rsidP="00AC1E57">
      <w:pPr>
        <w:pStyle w:val="a3"/>
        <w:numPr>
          <w:ilvl w:val="0"/>
          <w:numId w:val="3"/>
        </w:numPr>
        <w:rPr>
          <w:sz w:val="28"/>
          <w:szCs w:val="28"/>
        </w:rPr>
      </w:pPr>
      <w:r w:rsidRPr="00AC1E57">
        <w:rPr>
          <w:sz w:val="28"/>
          <w:szCs w:val="28"/>
        </w:rPr>
        <w:t>М.И. Кутузову</w:t>
      </w:r>
    </w:p>
    <w:p w:rsidR="00AC1E57" w:rsidRPr="00AC1E57" w:rsidRDefault="00AC1E57" w:rsidP="00AC1E57">
      <w:pPr>
        <w:pStyle w:val="a3"/>
        <w:numPr>
          <w:ilvl w:val="0"/>
          <w:numId w:val="3"/>
        </w:numPr>
        <w:rPr>
          <w:sz w:val="28"/>
          <w:szCs w:val="28"/>
        </w:rPr>
      </w:pPr>
      <w:r w:rsidRPr="00AC1E57">
        <w:rPr>
          <w:sz w:val="28"/>
          <w:szCs w:val="28"/>
        </w:rPr>
        <w:t>П.А. Румянцеву</w:t>
      </w:r>
    </w:p>
    <w:p w:rsidR="00AC1E57" w:rsidRPr="00AC1E57" w:rsidRDefault="00AC1E57" w:rsidP="00AC1E57">
      <w:pPr>
        <w:pStyle w:val="a3"/>
        <w:ind w:left="1440"/>
        <w:rPr>
          <w:sz w:val="28"/>
          <w:szCs w:val="28"/>
        </w:rPr>
      </w:pPr>
    </w:p>
    <w:p w:rsidR="00AC1E57" w:rsidRPr="00AC1E57" w:rsidRDefault="00AC1E57" w:rsidP="00AC1E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1E57">
        <w:rPr>
          <w:b/>
          <w:sz w:val="28"/>
          <w:szCs w:val="28"/>
        </w:rPr>
        <w:t>Верны ли следующие суждения об Отечественной войне 1812г?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  <w:r w:rsidRPr="00AC1E57">
        <w:rPr>
          <w:sz w:val="28"/>
          <w:szCs w:val="28"/>
        </w:rPr>
        <w:t>А. На военном совете в Филях подавляющее большинство полководцев высказалось за оставление Москвы без боя.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  <w:r w:rsidRPr="00AC1E57">
        <w:rPr>
          <w:sz w:val="28"/>
          <w:szCs w:val="28"/>
        </w:rPr>
        <w:t>Б. 17  августа Кутузов принял армию от Барклая-де-Толли в селе Царёво-Займище Смоленской губернии.</w:t>
      </w:r>
    </w:p>
    <w:p w:rsidR="00AC1E57" w:rsidRPr="00AC1E57" w:rsidRDefault="00AC1E57" w:rsidP="00AC1E57">
      <w:pPr>
        <w:pStyle w:val="a3"/>
        <w:numPr>
          <w:ilvl w:val="0"/>
          <w:numId w:val="9"/>
        </w:numPr>
        <w:rPr>
          <w:sz w:val="28"/>
          <w:szCs w:val="28"/>
        </w:rPr>
      </w:pPr>
      <w:r w:rsidRPr="00AC1E57">
        <w:rPr>
          <w:sz w:val="28"/>
          <w:szCs w:val="28"/>
        </w:rPr>
        <w:t>Верно только А</w:t>
      </w:r>
    </w:p>
    <w:p w:rsidR="00AC1E57" w:rsidRPr="00AC1E57" w:rsidRDefault="00AC1E57" w:rsidP="00AC1E57">
      <w:pPr>
        <w:pStyle w:val="a3"/>
        <w:numPr>
          <w:ilvl w:val="0"/>
          <w:numId w:val="9"/>
        </w:numPr>
        <w:rPr>
          <w:sz w:val="28"/>
          <w:szCs w:val="28"/>
        </w:rPr>
      </w:pPr>
      <w:r w:rsidRPr="00AC1E57">
        <w:rPr>
          <w:sz w:val="28"/>
          <w:szCs w:val="28"/>
        </w:rPr>
        <w:t>Верно только Б</w:t>
      </w:r>
    </w:p>
    <w:p w:rsidR="00AC1E57" w:rsidRPr="00AC1E57" w:rsidRDefault="00AC1E57" w:rsidP="00AC1E57">
      <w:pPr>
        <w:pStyle w:val="a3"/>
        <w:numPr>
          <w:ilvl w:val="0"/>
          <w:numId w:val="9"/>
        </w:numPr>
        <w:rPr>
          <w:sz w:val="28"/>
          <w:szCs w:val="28"/>
        </w:rPr>
      </w:pPr>
      <w:r w:rsidRPr="00AC1E57">
        <w:rPr>
          <w:sz w:val="28"/>
          <w:szCs w:val="28"/>
        </w:rPr>
        <w:t>Верны оба суждения</w:t>
      </w:r>
    </w:p>
    <w:p w:rsidR="00AC1E57" w:rsidRPr="00AC1E57" w:rsidRDefault="00AC1E57" w:rsidP="00AC1E57">
      <w:pPr>
        <w:pStyle w:val="a3"/>
        <w:numPr>
          <w:ilvl w:val="0"/>
          <w:numId w:val="9"/>
        </w:numPr>
        <w:rPr>
          <w:sz w:val="28"/>
          <w:szCs w:val="28"/>
        </w:rPr>
      </w:pPr>
      <w:r w:rsidRPr="00AC1E57">
        <w:rPr>
          <w:sz w:val="28"/>
          <w:szCs w:val="28"/>
        </w:rPr>
        <w:t>Оба суждения неверны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</w:p>
    <w:p w:rsidR="00AC1E57" w:rsidRPr="00AC1E57" w:rsidRDefault="00AC1E57" w:rsidP="00AC1E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1E57">
        <w:rPr>
          <w:b/>
          <w:sz w:val="28"/>
          <w:szCs w:val="28"/>
        </w:rPr>
        <w:t>С 1808 по 1810гг этот государственный деятель был военным министром и внес большой вклад в усиление русской армии.</w:t>
      </w:r>
    </w:p>
    <w:p w:rsidR="00AC1E57" w:rsidRPr="00AC1E57" w:rsidRDefault="00AC1E57" w:rsidP="00AC1E57">
      <w:pPr>
        <w:pStyle w:val="a3"/>
        <w:numPr>
          <w:ilvl w:val="0"/>
          <w:numId w:val="4"/>
        </w:numPr>
        <w:rPr>
          <w:sz w:val="28"/>
          <w:szCs w:val="28"/>
        </w:rPr>
      </w:pPr>
      <w:r w:rsidRPr="00AC1E57">
        <w:rPr>
          <w:sz w:val="28"/>
          <w:szCs w:val="28"/>
        </w:rPr>
        <w:t>А.А. Аракчеев</w:t>
      </w:r>
    </w:p>
    <w:p w:rsidR="00AC1E57" w:rsidRPr="00AC1E57" w:rsidRDefault="00AC1E57" w:rsidP="00AC1E57">
      <w:pPr>
        <w:pStyle w:val="a3"/>
        <w:numPr>
          <w:ilvl w:val="0"/>
          <w:numId w:val="4"/>
        </w:numPr>
        <w:rPr>
          <w:sz w:val="28"/>
          <w:szCs w:val="28"/>
        </w:rPr>
      </w:pPr>
      <w:r w:rsidRPr="00AC1E57">
        <w:rPr>
          <w:sz w:val="28"/>
          <w:szCs w:val="28"/>
        </w:rPr>
        <w:t>М.Б. Барклай-де-Толли</w:t>
      </w:r>
    </w:p>
    <w:p w:rsidR="00AC1E57" w:rsidRPr="00AC1E57" w:rsidRDefault="00AC1E57" w:rsidP="00AC1E57">
      <w:pPr>
        <w:pStyle w:val="a3"/>
        <w:numPr>
          <w:ilvl w:val="0"/>
          <w:numId w:val="4"/>
        </w:numPr>
        <w:rPr>
          <w:sz w:val="28"/>
          <w:szCs w:val="28"/>
        </w:rPr>
      </w:pPr>
      <w:r w:rsidRPr="00AC1E57">
        <w:rPr>
          <w:sz w:val="28"/>
          <w:szCs w:val="28"/>
        </w:rPr>
        <w:t>М.И. Кутузов</w:t>
      </w:r>
    </w:p>
    <w:p w:rsidR="00AC1E57" w:rsidRPr="00AC1E57" w:rsidRDefault="00AC1E57" w:rsidP="00AC1E57">
      <w:pPr>
        <w:pStyle w:val="a3"/>
        <w:numPr>
          <w:ilvl w:val="0"/>
          <w:numId w:val="4"/>
        </w:numPr>
        <w:rPr>
          <w:sz w:val="28"/>
          <w:szCs w:val="28"/>
        </w:rPr>
      </w:pPr>
      <w:r w:rsidRPr="00AC1E57">
        <w:rPr>
          <w:sz w:val="28"/>
          <w:szCs w:val="28"/>
        </w:rPr>
        <w:t>П.И. Багратион</w:t>
      </w:r>
    </w:p>
    <w:p w:rsidR="00AC1E57" w:rsidRPr="00AC1E57" w:rsidRDefault="00AC1E57" w:rsidP="00AC1E57">
      <w:pPr>
        <w:pStyle w:val="a3"/>
        <w:ind w:left="1353"/>
        <w:rPr>
          <w:sz w:val="28"/>
          <w:szCs w:val="28"/>
        </w:rPr>
      </w:pPr>
    </w:p>
    <w:p w:rsidR="00AC1E57" w:rsidRPr="00AC1E57" w:rsidRDefault="00AC1E57" w:rsidP="00AC1E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1E57">
        <w:rPr>
          <w:b/>
          <w:sz w:val="28"/>
          <w:szCs w:val="28"/>
        </w:rPr>
        <w:t>Когда этому герою Отечественной войны пожаловали графский титул, он выбрал себе девиз «Прямота моя меня поддерживает».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  <w:r w:rsidRPr="00AC1E57">
        <w:rPr>
          <w:sz w:val="28"/>
          <w:szCs w:val="28"/>
        </w:rPr>
        <w:t>A.</w:t>
      </w:r>
      <w:r w:rsidRPr="00AC1E57">
        <w:rPr>
          <w:sz w:val="28"/>
          <w:szCs w:val="28"/>
        </w:rPr>
        <w:tab/>
        <w:t>А.А. Аракчеев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  <w:r w:rsidRPr="00AC1E57">
        <w:rPr>
          <w:sz w:val="28"/>
          <w:szCs w:val="28"/>
        </w:rPr>
        <w:t>B.</w:t>
      </w:r>
      <w:r w:rsidRPr="00AC1E57">
        <w:rPr>
          <w:sz w:val="28"/>
          <w:szCs w:val="28"/>
        </w:rPr>
        <w:tab/>
        <w:t>М.Б. Барклай-де-Толли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  <w:r w:rsidRPr="00AC1E57">
        <w:rPr>
          <w:sz w:val="28"/>
          <w:szCs w:val="28"/>
        </w:rPr>
        <w:t>C.</w:t>
      </w:r>
      <w:r w:rsidRPr="00AC1E57">
        <w:rPr>
          <w:sz w:val="28"/>
          <w:szCs w:val="28"/>
        </w:rPr>
        <w:tab/>
        <w:t>М.А. Милорадович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  <w:r w:rsidRPr="00AC1E57">
        <w:rPr>
          <w:sz w:val="28"/>
          <w:szCs w:val="28"/>
        </w:rPr>
        <w:t>D.</w:t>
      </w:r>
      <w:r w:rsidRPr="00AC1E57">
        <w:rPr>
          <w:sz w:val="28"/>
          <w:szCs w:val="28"/>
        </w:rPr>
        <w:tab/>
        <w:t>П.И. Багратион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</w:p>
    <w:p w:rsidR="00AC1E57" w:rsidRPr="00AC1E57" w:rsidRDefault="00AC1E57" w:rsidP="00AC1E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1E57">
        <w:rPr>
          <w:b/>
          <w:sz w:val="28"/>
          <w:szCs w:val="28"/>
        </w:rPr>
        <w:t>Верны ли следующие суждения об архитектурных памятниках?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  <w:r w:rsidRPr="00AC1E57">
        <w:rPr>
          <w:sz w:val="28"/>
          <w:szCs w:val="28"/>
        </w:rPr>
        <w:t>А. Исаакиевской собор в Санкт-Петербурге значительно выше Александровской колонны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  <w:r w:rsidRPr="00AC1E57">
        <w:rPr>
          <w:sz w:val="28"/>
          <w:szCs w:val="28"/>
        </w:rPr>
        <w:t>Б. Исаакиевской собор в Санкт-Петербурге был построен в более короткие сроки чем Александровская колонна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  <w:r w:rsidRPr="00AC1E57">
        <w:rPr>
          <w:sz w:val="28"/>
          <w:szCs w:val="28"/>
        </w:rPr>
        <w:t>A.</w:t>
      </w:r>
      <w:r w:rsidRPr="00AC1E57">
        <w:rPr>
          <w:sz w:val="28"/>
          <w:szCs w:val="28"/>
        </w:rPr>
        <w:tab/>
        <w:t>Верно только А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  <w:r w:rsidRPr="00AC1E57">
        <w:rPr>
          <w:sz w:val="28"/>
          <w:szCs w:val="28"/>
        </w:rPr>
        <w:t>B.</w:t>
      </w:r>
      <w:r w:rsidRPr="00AC1E57">
        <w:rPr>
          <w:sz w:val="28"/>
          <w:szCs w:val="28"/>
        </w:rPr>
        <w:tab/>
        <w:t>Верно только Б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  <w:r w:rsidRPr="00AC1E57">
        <w:rPr>
          <w:sz w:val="28"/>
          <w:szCs w:val="28"/>
        </w:rPr>
        <w:t>C.</w:t>
      </w:r>
      <w:r w:rsidRPr="00AC1E57">
        <w:rPr>
          <w:sz w:val="28"/>
          <w:szCs w:val="28"/>
        </w:rPr>
        <w:tab/>
        <w:t>Верны оба суждения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  <w:r w:rsidRPr="00AC1E57">
        <w:rPr>
          <w:sz w:val="28"/>
          <w:szCs w:val="28"/>
        </w:rPr>
        <w:t>D.</w:t>
      </w:r>
      <w:r w:rsidRPr="00AC1E57">
        <w:rPr>
          <w:sz w:val="28"/>
          <w:szCs w:val="28"/>
        </w:rPr>
        <w:tab/>
        <w:t>Оба суждения неверны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</w:p>
    <w:p w:rsidR="00AC1E57" w:rsidRPr="00AC1E57" w:rsidRDefault="00AC1E57" w:rsidP="00AC1E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1E57">
        <w:rPr>
          <w:b/>
          <w:sz w:val="28"/>
          <w:szCs w:val="28"/>
        </w:rPr>
        <w:t>Всемирно знаменитую картину-панораму «Оборона Севостополя» создал…</w:t>
      </w:r>
    </w:p>
    <w:p w:rsidR="00AC1E57" w:rsidRPr="00AC1E57" w:rsidRDefault="00AC1E57" w:rsidP="00AC1E57">
      <w:pPr>
        <w:pStyle w:val="a3"/>
        <w:numPr>
          <w:ilvl w:val="0"/>
          <w:numId w:val="5"/>
        </w:numPr>
        <w:rPr>
          <w:sz w:val="28"/>
          <w:szCs w:val="28"/>
        </w:rPr>
      </w:pPr>
      <w:r w:rsidRPr="00AC1E57">
        <w:rPr>
          <w:sz w:val="28"/>
          <w:szCs w:val="28"/>
        </w:rPr>
        <w:t>А. Иванов</w:t>
      </w:r>
    </w:p>
    <w:p w:rsidR="00AC1E57" w:rsidRPr="00AC1E57" w:rsidRDefault="00AC1E57" w:rsidP="00AC1E57">
      <w:pPr>
        <w:pStyle w:val="a3"/>
        <w:numPr>
          <w:ilvl w:val="0"/>
          <w:numId w:val="5"/>
        </w:numPr>
        <w:rPr>
          <w:sz w:val="28"/>
          <w:szCs w:val="28"/>
        </w:rPr>
      </w:pPr>
      <w:r w:rsidRPr="00AC1E57">
        <w:rPr>
          <w:sz w:val="28"/>
          <w:szCs w:val="28"/>
        </w:rPr>
        <w:t>Ф. Рубо</w:t>
      </w:r>
    </w:p>
    <w:p w:rsidR="00AC1E57" w:rsidRPr="00AC1E57" w:rsidRDefault="00AC1E57" w:rsidP="00AC1E57">
      <w:pPr>
        <w:pStyle w:val="a3"/>
        <w:numPr>
          <w:ilvl w:val="0"/>
          <w:numId w:val="5"/>
        </w:numPr>
        <w:rPr>
          <w:sz w:val="28"/>
          <w:szCs w:val="28"/>
        </w:rPr>
      </w:pPr>
      <w:r w:rsidRPr="00AC1E57">
        <w:rPr>
          <w:sz w:val="28"/>
          <w:szCs w:val="28"/>
        </w:rPr>
        <w:t>К. Брюллов</w:t>
      </w:r>
    </w:p>
    <w:p w:rsidR="00AC1E57" w:rsidRPr="00AC1E57" w:rsidRDefault="00AC1E57" w:rsidP="00AC1E57">
      <w:pPr>
        <w:pStyle w:val="a3"/>
        <w:numPr>
          <w:ilvl w:val="0"/>
          <w:numId w:val="5"/>
        </w:numPr>
        <w:rPr>
          <w:sz w:val="28"/>
          <w:szCs w:val="28"/>
        </w:rPr>
      </w:pPr>
      <w:r w:rsidRPr="00AC1E57">
        <w:rPr>
          <w:sz w:val="28"/>
          <w:szCs w:val="28"/>
        </w:rPr>
        <w:t>И. Репин</w:t>
      </w:r>
    </w:p>
    <w:p w:rsidR="00AC1E57" w:rsidRPr="00AC1E57" w:rsidRDefault="00AC1E57" w:rsidP="00AC1E57">
      <w:pPr>
        <w:rPr>
          <w:sz w:val="28"/>
          <w:szCs w:val="28"/>
        </w:rPr>
      </w:pPr>
    </w:p>
    <w:p w:rsidR="00AC1E57" w:rsidRPr="00AC1E57" w:rsidRDefault="00AC1E57" w:rsidP="00AC1E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1E57">
        <w:rPr>
          <w:b/>
          <w:sz w:val="28"/>
          <w:szCs w:val="28"/>
        </w:rPr>
        <w:t>Д. А. Милютин, так пишет в своих записках об этом императоре: «…Даже в деле военном, которым император занимался с таким страстным увлечением, преобладала та же забота о порядке, о дисциплине, гонялись не за существенным благоустройством войска, не за приспособлением его к боевому назначению, а за внешней только стройностью, за блестящим видом на парадах, педантичным соблюдением бесчисленных мелочных формальностей, притупляющих человеческий рассудок и убивающих истинный воинский дух».</w:t>
      </w:r>
    </w:p>
    <w:p w:rsidR="00AC1E57" w:rsidRPr="00AC1E57" w:rsidRDefault="00AC1E57" w:rsidP="00AC1E57">
      <w:pPr>
        <w:spacing w:after="0" w:line="240" w:lineRule="auto"/>
        <w:ind w:left="1077"/>
        <w:rPr>
          <w:sz w:val="28"/>
          <w:szCs w:val="28"/>
        </w:rPr>
      </w:pPr>
      <w:r w:rsidRPr="00AC1E57">
        <w:rPr>
          <w:sz w:val="28"/>
          <w:szCs w:val="28"/>
        </w:rPr>
        <w:t>A.</w:t>
      </w:r>
      <w:r w:rsidRPr="00AC1E57">
        <w:rPr>
          <w:sz w:val="28"/>
          <w:szCs w:val="28"/>
        </w:rPr>
        <w:tab/>
        <w:t>Александр I</w:t>
      </w:r>
    </w:p>
    <w:p w:rsidR="00AC1E57" w:rsidRPr="00AC1E57" w:rsidRDefault="00AC1E57" w:rsidP="00AC1E57">
      <w:pPr>
        <w:spacing w:after="0" w:line="240" w:lineRule="auto"/>
        <w:ind w:left="1077"/>
        <w:rPr>
          <w:sz w:val="28"/>
          <w:szCs w:val="28"/>
        </w:rPr>
      </w:pPr>
      <w:r w:rsidRPr="00AC1E57">
        <w:rPr>
          <w:sz w:val="28"/>
          <w:szCs w:val="28"/>
        </w:rPr>
        <w:t>B.</w:t>
      </w:r>
      <w:r w:rsidRPr="00AC1E57">
        <w:rPr>
          <w:sz w:val="28"/>
          <w:szCs w:val="28"/>
        </w:rPr>
        <w:tab/>
        <w:t>Александр II</w:t>
      </w:r>
    </w:p>
    <w:p w:rsidR="00AC1E57" w:rsidRPr="00AC1E57" w:rsidRDefault="00AC1E57" w:rsidP="00AC1E57">
      <w:pPr>
        <w:spacing w:after="0" w:line="240" w:lineRule="auto"/>
        <w:ind w:left="1077"/>
        <w:rPr>
          <w:sz w:val="28"/>
          <w:szCs w:val="28"/>
        </w:rPr>
      </w:pPr>
      <w:r w:rsidRPr="00AC1E57">
        <w:rPr>
          <w:sz w:val="28"/>
          <w:szCs w:val="28"/>
        </w:rPr>
        <w:t>C.</w:t>
      </w:r>
      <w:r w:rsidRPr="00AC1E57">
        <w:rPr>
          <w:sz w:val="28"/>
          <w:szCs w:val="28"/>
        </w:rPr>
        <w:tab/>
        <w:t>Павел I</w:t>
      </w:r>
    </w:p>
    <w:p w:rsidR="00AC1E57" w:rsidRPr="00AC1E57" w:rsidRDefault="00AC1E57" w:rsidP="00AC1E57">
      <w:pPr>
        <w:spacing w:after="0" w:line="240" w:lineRule="auto"/>
        <w:ind w:left="1077"/>
        <w:rPr>
          <w:sz w:val="28"/>
          <w:szCs w:val="28"/>
        </w:rPr>
      </w:pPr>
      <w:r w:rsidRPr="00AC1E57">
        <w:rPr>
          <w:sz w:val="28"/>
          <w:szCs w:val="28"/>
        </w:rPr>
        <w:t>D.</w:t>
      </w:r>
      <w:r w:rsidRPr="00AC1E57">
        <w:rPr>
          <w:sz w:val="28"/>
          <w:szCs w:val="28"/>
        </w:rPr>
        <w:tab/>
        <w:t>Николай I</w:t>
      </w:r>
    </w:p>
    <w:p w:rsidR="00AC1E57" w:rsidRPr="00AC1E57" w:rsidRDefault="00AC1E57" w:rsidP="00AC1E57">
      <w:pPr>
        <w:spacing w:after="0" w:line="240" w:lineRule="auto"/>
        <w:ind w:left="1077"/>
        <w:rPr>
          <w:sz w:val="28"/>
          <w:szCs w:val="28"/>
        </w:rPr>
      </w:pPr>
    </w:p>
    <w:p w:rsidR="00AC1E57" w:rsidRPr="00AC1E57" w:rsidRDefault="00AC1E57" w:rsidP="00AC1E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1E57">
        <w:rPr>
          <w:b/>
          <w:sz w:val="28"/>
          <w:szCs w:val="28"/>
        </w:rPr>
        <w:t>Воспитателем этого императора занимался знаменитый поэт В. А. Жуковский..</w:t>
      </w:r>
    </w:p>
    <w:p w:rsidR="00AC1E57" w:rsidRPr="00AC1E57" w:rsidRDefault="00AC1E57" w:rsidP="00AC1E57">
      <w:pPr>
        <w:pStyle w:val="a3"/>
        <w:numPr>
          <w:ilvl w:val="1"/>
          <w:numId w:val="10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Александра I</w:t>
      </w:r>
    </w:p>
    <w:p w:rsidR="00AC1E57" w:rsidRPr="00AC1E57" w:rsidRDefault="00AC1E57" w:rsidP="00AC1E57">
      <w:pPr>
        <w:pStyle w:val="a3"/>
        <w:numPr>
          <w:ilvl w:val="1"/>
          <w:numId w:val="10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Александра II</w:t>
      </w:r>
    </w:p>
    <w:p w:rsidR="00AC1E57" w:rsidRPr="00AC1E57" w:rsidRDefault="00AC1E57" w:rsidP="00AC1E57">
      <w:pPr>
        <w:pStyle w:val="a3"/>
        <w:numPr>
          <w:ilvl w:val="1"/>
          <w:numId w:val="10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lastRenderedPageBreak/>
        <w:t>Павла I</w:t>
      </w:r>
    </w:p>
    <w:p w:rsidR="00AC1E57" w:rsidRPr="00AC1E57" w:rsidRDefault="00AC1E57" w:rsidP="00AC1E57">
      <w:pPr>
        <w:pStyle w:val="a3"/>
        <w:numPr>
          <w:ilvl w:val="1"/>
          <w:numId w:val="10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Николая I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</w:p>
    <w:p w:rsidR="00AC1E57" w:rsidRPr="00AC1E57" w:rsidRDefault="00AC1E57" w:rsidP="00AC1E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1E57">
        <w:rPr>
          <w:b/>
          <w:sz w:val="28"/>
          <w:szCs w:val="28"/>
        </w:rPr>
        <w:t>«…Кто погубил Францию, как не адвокаты… Кто были Мирабо, Марат, Робеспьер и другие?! Нет, … пока я буду царствовать — России не нужны адвокаты, без них проживем» Кому принадлежат эти слова?</w:t>
      </w:r>
    </w:p>
    <w:p w:rsidR="00AC1E57" w:rsidRPr="00AC1E57" w:rsidRDefault="00AC1E57" w:rsidP="00AC1E57">
      <w:pPr>
        <w:pStyle w:val="a3"/>
        <w:numPr>
          <w:ilvl w:val="1"/>
          <w:numId w:val="12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Александру I</w:t>
      </w:r>
    </w:p>
    <w:p w:rsidR="00AC1E57" w:rsidRPr="00AC1E57" w:rsidRDefault="00AC1E57" w:rsidP="00AC1E57">
      <w:pPr>
        <w:pStyle w:val="a3"/>
        <w:numPr>
          <w:ilvl w:val="1"/>
          <w:numId w:val="12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 xml:space="preserve">Николаю I </w:t>
      </w:r>
    </w:p>
    <w:p w:rsidR="00AC1E57" w:rsidRPr="00AC1E57" w:rsidRDefault="00AC1E57" w:rsidP="00AC1E57">
      <w:pPr>
        <w:pStyle w:val="a3"/>
        <w:numPr>
          <w:ilvl w:val="1"/>
          <w:numId w:val="12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Павлу I</w:t>
      </w:r>
    </w:p>
    <w:p w:rsidR="00AC1E57" w:rsidRPr="00AC1E57" w:rsidRDefault="00AC1E57" w:rsidP="00AC1E57">
      <w:pPr>
        <w:pStyle w:val="a3"/>
        <w:numPr>
          <w:ilvl w:val="1"/>
          <w:numId w:val="12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Александру II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</w:p>
    <w:p w:rsidR="00AC1E57" w:rsidRPr="00AC1E57" w:rsidRDefault="00AC1E57" w:rsidP="00AC1E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1E57">
        <w:rPr>
          <w:b/>
          <w:sz w:val="28"/>
          <w:szCs w:val="28"/>
        </w:rPr>
        <w:t>Верны ли следующие высказывания?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  <w:r w:rsidRPr="00AC1E57">
        <w:rPr>
          <w:sz w:val="28"/>
          <w:szCs w:val="28"/>
        </w:rPr>
        <w:t xml:space="preserve">А.  П. Д. Киселёв, проводивший реформу государственных крестьян при Николае </w:t>
      </w:r>
      <w:r w:rsidRPr="00AC1E57">
        <w:rPr>
          <w:sz w:val="28"/>
          <w:szCs w:val="28"/>
          <w:lang w:val="en-US"/>
        </w:rPr>
        <w:t>I</w:t>
      </w:r>
      <w:r w:rsidRPr="00AC1E57">
        <w:rPr>
          <w:sz w:val="28"/>
          <w:szCs w:val="28"/>
        </w:rPr>
        <w:t>, был лично знаком с  декабристами Пестелем, Басаргиным и Бурцовым.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  <w:r w:rsidRPr="00AC1E57">
        <w:rPr>
          <w:sz w:val="28"/>
          <w:szCs w:val="28"/>
        </w:rPr>
        <w:t xml:space="preserve">Б. Е.Ф. Канкрин, министр финансов при Николае </w:t>
      </w:r>
      <w:r w:rsidRPr="00AC1E57">
        <w:rPr>
          <w:sz w:val="28"/>
          <w:szCs w:val="28"/>
          <w:lang w:val="en-US"/>
        </w:rPr>
        <w:t>I</w:t>
      </w:r>
      <w:r w:rsidRPr="00AC1E57">
        <w:rPr>
          <w:sz w:val="28"/>
          <w:szCs w:val="28"/>
        </w:rPr>
        <w:t>, имел чин генерала.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</w:p>
    <w:p w:rsidR="00AC1E57" w:rsidRPr="00AC1E57" w:rsidRDefault="00AC1E57" w:rsidP="00AC1E57">
      <w:pPr>
        <w:pStyle w:val="a3"/>
        <w:numPr>
          <w:ilvl w:val="0"/>
          <w:numId w:val="11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Верно только А</w:t>
      </w:r>
    </w:p>
    <w:p w:rsidR="00AC1E57" w:rsidRPr="00AC1E57" w:rsidRDefault="00AC1E57" w:rsidP="00AC1E57">
      <w:pPr>
        <w:pStyle w:val="a3"/>
        <w:numPr>
          <w:ilvl w:val="0"/>
          <w:numId w:val="11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Верно только Б</w:t>
      </w:r>
    </w:p>
    <w:p w:rsidR="00AC1E57" w:rsidRPr="00AC1E57" w:rsidRDefault="00AC1E57" w:rsidP="00AC1E57">
      <w:pPr>
        <w:pStyle w:val="a3"/>
        <w:numPr>
          <w:ilvl w:val="0"/>
          <w:numId w:val="11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Верны оба суждения</w:t>
      </w:r>
    </w:p>
    <w:p w:rsidR="00AC1E57" w:rsidRPr="00AC1E57" w:rsidRDefault="00AC1E57" w:rsidP="00AC1E57">
      <w:pPr>
        <w:pStyle w:val="a3"/>
        <w:numPr>
          <w:ilvl w:val="0"/>
          <w:numId w:val="11"/>
        </w:numPr>
        <w:ind w:left="1418"/>
        <w:rPr>
          <w:sz w:val="28"/>
          <w:szCs w:val="28"/>
        </w:rPr>
      </w:pPr>
      <w:r w:rsidRPr="00AC1E57">
        <w:rPr>
          <w:sz w:val="28"/>
          <w:szCs w:val="28"/>
        </w:rPr>
        <w:t>Оба суждения неверны</w:t>
      </w:r>
    </w:p>
    <w:p w:rsidR="00AC1E57" w:rsidRPr="00AC1E57" w:rsidRDefault="00AC1E57" w:rsidP="00AC1E57">
      <w:pPr>
        <w:pStyle w:val="a3"/>
        <w:ind w:left="1440"/>
        <w:rPr>
          <w:sz w:val="28"/>
          <w:szCs w:val="28"/>
        </w:rPr>
      </w:pPr>
    </w:p>
    <w:p w:rsidR="00AC1E57" w:rsidRPr="00AC1E57" w:rsidRDefault="00AC1E57" w:rsidP="00AC1E5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1E57">
        <w:rPr>
          <w:b/>
          <w:sz w:val="28"/>
          <w:szCs w:val="28"/>
        </w:rPr>
        <w:t>При каком императоре в России на вооружение принимают винтовку Бердана?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  <w:r w:rsidRPr="00AC1E57">
        <w:rPr>
          <w:sz w:val="28"/>
          <w:szCs w:val="28"/>
        </w:rPr>
        <w:t>A.</w:t>
      </w:r>
      <w:r w:rsidRPr="00AC1E57">
        <w:rPr>
          <w:sz w:val="28"/>
          <w:szCs w:val="28"/>
        </w:rPr>
        <w:tab/>
        <w:t>Александра I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  <w:r w:rsidRPr="00AC1E57">
        <w:rPr>
          <w:sz w:val="28"/>
          <w:szCs w:val="28"/>
        </w:rPr>
        <w:t>B.</w:t>
      </w:r>
      <w:r w:rsidRPr="00AC1E57">
        <w:rPr>
          <w:sz w:val="28"/>
          <w:szCs w:val="28"/>
        </w:rPr>
        <w:tab/>
        <w:t>Александра II</w:t>
      </w:r>
    </w:p>
    <w:p w:rsidR="00AC1E57" w:rsidRPr="00AC1E57" w:rsidRDefault="00AC1E57" w:rsidP="00AC1E57">
      <w:pPr>
        <w:pStyle w:val="a3"/>
        <w:rPr>
          <w:sz w:val="28"/>
          <w:szCs w:val="28"/>
        </w:rPr>
      </w:pPr>
      <w:r w:rsidRPr="00AC1E57">
        <w:rPr>
          <w:sz w:val="28"/>
          <w:szCs w:val="28"/>
        </w:rPr>
        <w:t>C.</w:t>
      </w:r>
      <w:r w:rsidRPr="00AC1E57">
        <w:rPr>
          <w:sz w:val="28"/>
          <w:szCs w:val="28"/>
        </w:rPr>
        <w:tab/>
        <w:t>Павла I</w:t>
      </w:r>
      <w:bookmarkStart w:id="0" w:name="_GoBack"/>
      <w:bookmarkEnd w:id="0"/>
    </w:p>
    <w:p w:rsidR="00AC1E57" w:rsidRPr="00AC1E57" w:rsidRDefault="00AC1E57" w:rsidP="00AC1E57">
      <w:pPr>
        <w:pStyle w:val="a3"/>
        <w:rPr>
          <w:sz w:val="28"/>
          <w:szCs w:val="28"/>
        </w:rPr>
      </w:pPr>
      <w:r w:rsidRPr="00AC1E57">
        <w:rPr>
          <w:sz w:val="28"/>
          <w:szCs w:val="28"/>
        </w:rPr>
        <w:t>D.</w:t>
      </w:r>
      <w:r w:rsidRPr="00AC1E57">
        <w:rPr>
          <w:sz w:val="28"/>
          <w:szCs w:val="28"/>
        </w:rPr>
        <w:tab/>
        <w:t>Николая I</w:t>
      </w:r>
    </w:p>
    <w:p w:rsidR="00AC1E57" w:rsidRPr="00AC1E57" w:rsidRDefault="00AC1E57" w:rsidP="00AC1E57">
      <w:pPr>
        <w:pStyle w:val="a3"/>
        <w:ind w:left="1080"/>
        <w:rPr>
          <w:sz w:val="28"/>
          <w:szCs w:val="28"/>
        </w:rPr>
      </w:pPr>
    </w:p>
    <w:p w:rsidR="00A807C8" w:rsidRPr="00AC1E57" w:rsidRDefault="00A807C8">
      <w:pPr>
        <w:rPr>
          <w:sz w:val="28"/>
          <w:szCs w:val="28"/>
        </w:rPr>
      </w:pPr>
    </w:p>
    <w:sectPr w:rsidR="00A807C8" w:rsidRPr="00AC1E57" w:rsidSect="0016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581"/>
    <w:multiLevelType w:val="hybridMultilevel"/>
    <w:tmpl w:val="C64AAE9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5">
      <w:start w:val="1"/>
      <w:numFmt w:val="upp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D32455"/>
    <w:multiLevelType w:val="hybridMultilevel"/>
    <w:tmpl w:val="2192268A"/>
    <w:lvl w:ilvl="0" w:tplc="04190015">
      <w:start w:val="1"/>
      <w:numFmt w:val="upp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A8850E9"/>
    <w:multiLevelType w:val="hybridMultilevel"/>
    <w:tmpl w:val="6220E12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5">
      <w:start w:val="1"/>
      <w:numFmt w:val="upp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4C0C2F"/>
    <w:multiLevelType w:val="hybridMultilevel"/>
    <w:tmpl w:val="3F4CA0B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D63F31"/>
    <w:multiLevelType w:val="hybridMultilevel"/>
    <w:tmpl w:val="1498867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102E05"/>
    <w:multiLevelType w:val="hybridMultilevel"/>
    <w:tmpl w:val="41583F78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E4E5344"/>
    <w:multiLevelType w:val="hybridMultilevel"/>
    <w:tmpl w:val="48DEECA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5">
      <w:start w:val="1"/>
      <w:numFmt w:val="upp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535A06"/>
    <w:multiLevelType w:val="hybridMultilevel"/>
    <w:tmpl w:val="B4EA0B10"/>
    <w:lvl w:ilvl="0" w:tplc="E326E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F7E7BCA">
      <w:start w:val="1"/>
      <w:numFmt w:val="upperLetter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227C2"/>
    <w:multiLevelType w:val="hybridMultilevel"/>
    <w:tmpl w:val="0F80F93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391FE0"/>
    <w:multiLevelType w:val="hybridMultilevel"/>
    <w:tmpl w:val="1CECF54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5">
      <w:start w:val="1"/>
      <w:numFmt w:val="upp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913BB5"/>
    <w:multiLevelType w:val="hybridMultilevel"/>
    <w:tmpl w:val="B3AEBD7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5">
      <w:start w:val="1"/>
      <w:numFmt w:val="upp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645D9A"/>
    <w:multiLevelType w:val="hybridMultilevel"/>
    <w:tmpl w:val="3B7EB1C8"/>
    <w:lvl w:ilvl="0" w:tplc="04190015">
      <w:start w:val="1"/>
      <w:numFmt w:val="upperLetter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1E57"/>
    <w:rsid w:val="00A807C8"/>
    <w:rsid w:val="00AC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2015-01-03T11:39:00Z</dcterms:created>
  <dcterms:modified xsi:type="dcterms:W3CDTF">2015-01-03T11:39:00Z</dcterms:modified>
</cp:coreProperties>
</file>